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0FFE9" w14:textId="77777777" w:rsidR="006925C5" w:rsidRPr="007B67F6" w:rsidRDefault="006925C5" w:rsidP="008E4432">
      <w:pPr>
        <w:rPr>
          <w:rFonts w:ascii="Calibri" w:hAnsi="Calibri" w:cs="Calibri"/>
        </w:rPr>
      </w:pPr>
    </w:p>
    <w:p w14:paraId="7AF21B3B" w14:textId="77777777" w:rsidR="006925C5" w:rsidRPr="007B67F6" w:rsidRDefault="006925C5" w:rsidP="008E4432">
      <w:pPr>
        <w:rPr>
          <w:rFonts w:ascii="Calibri" w:hAnsi="Calibri" w:cs="Calibri"/>
        </w:rPr>
      </w:pPr>
    </w:p>
    <w:p w14:paraId="17F98FF0" w14:textId="77777777" w:rsidR="006925C5" w:rsidRPr="007B67F6" w:rsidRDefault="006925C5" w:rsidP="008E4432">
      <w:pPr>
        <w:rPr>
          <w:rFonts w:ascii="Calibri" w:hAnsi="Calibri" w:cs="Calibri"/>
        </w:rPr>
      </w:pPr>
    </w:p>
    <w:p w14:paraId="7826EDD5" w14:textId="17D57EAE" w:rsidR="006925C5" w:rsidRDefault="006925C5" w:rsidP="008E4432">
      <w:pPr>
        <w:rPr>
          <w:rFonts w:ascii="Calibri" w:hAnsi="Calibri" w:cs="Calibri"/>
        </w:rPr>
      </w:pPr>
    </w:p>
    <w:p w14:paraId="74699DB1" w14:textId="77777777" w:rsidR="007B67F6" w:rsidRPr="007B67F6" w:rsidRDefault="007B67F6" w:rsidP="008E4432">
      <w:pPr>
        <w:rPr>
          <w:rFonts w:ascii="Calibri" w:hAnsi="Calibri" w:cs="Calibri"/>
        </w:rPr>
      </w:pPr>
    </w:p>
    <w:p w14:paraId="075D5DBA" w14:textId="58BB8919" w:rsidR="006925C5" w:rsidRPr="007B67F6" w:rsidRDefault="006925C5" w:rsidP="008E4432">
      <w:pPr>
        <w:rPr>
          <w:rFonts w:ascii="Calibri" w:hAnsi="Calibri" w:cs="Calibri"/>
          <w:b/>
          <w:bCs/>
        </w:rPr>
      </w:pPr>
    </w:p>
    <w:p w14:paraId="2D876FAE" w14:textId="77777777" w:rsidR="002610C0" w:rsidRPr="007B67F6" w:rsidRDefault="002610C0" w:rsidP="008E4432">
      <w:pPr>
        <w:rPr>
          <w:rFonts w:ascii="Calibri" w:hAnsi="Calibri" w:cs="Calibri"/>
          <w:b/>
          <w:bCs/>
        </w:rPr>
      </w:pPr>
    </w:p>
    <w:p w14:paraId="34044AAE" w14:textId="0E6D04C9" w:rsidR="00F745B0" w:rsidRPr="007B67F6" w:rsidRDefault="00F745B0" w:rsidP="008E4432">
      <w:pPr>
        <w:rPr>
          <w:rFonts w:ascii="Calibri" w:hAnsi="Calibri" w:cs="Calibri"/>
          <w:b/>
          <w:bCs/>
          <w:sz w:val="48"/>
          <w:szCs w:val="48"/>
        </w:rPr>
      </w:pPr>
      <w:r w:rsidRPr="007B67F6">
        <w:rPr>
          <w:rFonts w:ascii="Calibri" w:hAnsi="Calibri" w:cs="Calibri"/>
          <w:b/>
          <w:bCs/>
          <w:sz w:val="48"/>
          <w:szCs w:val="48"/>
        </w:rPr>
        <w:t xml:space="preserve">Wandsworth Digital </w:t>
      </w:r>
    </w:p>
    <w:p w14:paraId="6076CC35" w14:textId="429F1D71" w:rsidR="008E4432" w:rsidRPr="007B67F6" w:rsidRDefault="00F745B0" w:rsidP="008E4432">
      <w:pPr>
        <w:rPr>
          <w:rFonts w:ascii="Calibri" w:hAnsi="Calibri" w:cs="Calibri"/>
          <w:b/>
          <w:bCs/>
          <w:sz w:val="48"/>
          <w:szCs w:val="48"/>
        </w:rPr>
      </w:pPr>
      <w:r w:rsidRPr="007B67F6">
        <w:rPr>
          <w:rFonts w:ascii="Calibri" w:hAnsi="Calibri" w:cs="Calibri"/>
          <w:b/>
          <w:bCs/>
          <w:sz w:val="48"/>
          <w:szCs w:val="48"/>
        </w:rPr>
        <w:t xml:space="preserve">Tackling </w:t>
      </w:r>
      <w:r w:rsidR="008E4432" w:rsidRPr="007B67F6">
        <w:rPr>
          <w:rFonts w:ascii="Calibri" w:hAnsi="Calibri" w:cs="Calibri"/>
          <w:b/>
          <w:bCs/>
          <w:sz w:val="48"/>
          <w:szCs w:val="48"/>
        </w:rPr>
        <w:t>Digital Exclusion in a Wired Wandsworth</w:t>
      </w:r>
    </w:p>
    <w:p w14:paraId="21089505" w14:textId="77777777" w:rsidR="007B67F6" w:rsidRPr="007B67F6" w:rsidRDefault="007B67F6" w:rsidP="007B67F6">
      <w:pPr>
        <w:rPr>
          <w:rFonts w:ascii="Calibri" w:eastAsia="Times New Roman" w:hAnsi="Calibri" w:cs="Calibri"/>
          <w:sz w:val="48"/>
          <w:szCs w:val="48"/>
          <w:lang w:eastAsia="en-GB"/>
        </w:rPr>
      </w:pPr>
      <w:r w:rsidRPr="007B67F6">
        <w:rPr>
          <w:rFonts w:ascii="Calibri" w:hAnsi="Calibri" w:cs="Calibri"/>
          <w:sz w:val="48"/>
          <w:szCs w:val="48"/>
        </w:rPr>
        <w:t xml:space="preserve">Our initial strategy </w:t>
      </w:r>
    </w:p>
    <w:p w14:paraId="05FEADD3" w14:textId="77777777" w:rsidR="006925C5" w:rsidRPr="007B67F6" w:rsidRDefault="006925C5" w:rsidP="008E4432">
      <w:pPr>
        <w:rPr>
          <w:rFonts w:ascii="Calibri" w:hAnsi="Calibri" w:cs="Calibri"/>
          <w:sz w:val="48"/>
          <w:szCs w:val="48"/>
        </w:rPr>
      </w:pPr>
    </w:p>
    <w:p w14:paraId="4884FF12" w14:textId="12D39041" w:rsidR="008E4432" w:rsidRDefault="008E4432" w:rsidP="008E4432">
      <w:pPr>
        <w:rPr>
          <w:rFonts w:ascii="Calibri" w:hAnsi="Calibri" w:cs="Calibri"/>
          <w:sz w:val="32"/>
          <w:szCs w:val="32"/>
        </w:rPr>
      </w:pPr>
      <w:r w:rsidRPr="007B67F6">
        <w:rPr>
          <w:rFonts w:ascii="Calibri" w:hAnsi="Calibri" w:cs="Calibri"/>
          <w:sz w:val="32"/>
          <w:szCs w:val="32"/>
        </w:rPr>
        <w:t>A project initiated by Katherine Low Settlement</w:t>
      </w:r>
      <w:r w:rsidR="00F745B0" w:rsidRPr="007B67F6">
        <w:rPr>
          <w:rFonts w:ascii="Calibri" w:hAnsi="Calibri" w:cs="Calibri"/>
          <w:sz w:val="32"/>
          <w:szCs w:val="32"/>
        </w:rPr>
        <w:t xml:space="preserve"> </w:t>
      </w:r>
    </w:p>
    <w:p w14:paraId="5951D851" w14:textId="77777777" w:rsidR="007B67F6" w:rsidRPr="007B67F6" w:rsidRDefault="007B67F6" w:rsidP="008E4432">
      <w:pPr>
        <w:rPr>
          <w:rFonts w:ascii="Calibri" w:hAnsi="Calibri" w:cs="Calibri"/>
          <w:sz w:val="32"/>
          <w:szCs w:val="32"/>
        </w:rPr>
      </w:pPr>
    </w:p>
    <w:p w14:paraId="1E40AF9D" w14:textId="53D060A4" w:rsidR="006925C5" w:rsidRPr="007B67F6" w:rsidRDefault="006925C5">
      <w:pPr>
        <w:rPr>
          <w:rFonts w:ascii="Calibri" w:eastAsia="Times New Roman" w:hAnsi="Calibri" w:cs="Calibri"/>
          <w:sz w:val="32"/>
          <w:szCs w:val="32"/>
          <w:lang w:eastAsia="en-GB"/>
        </w:rPr>
      </w:pPr>
      <w:r w:rsidRPr="007B67F6">
        <w:rPr>
          <w:rFonts w:ascii="Calibri" w:eastAsia="Times New Roman" w:hAnsi="Calibri" w:cs="Calibri"/>
          <w:sz w:val="32"/>
          <w:szCs w:val="32"/>
          <w:lang w:eastAsia="en-GB"/>
        </w:rPr>
        <w:t xml:space="preserve">October 2020 </w:t>
      </w:r>
    </w:p>
    <w:p w14:paraId="7C185968" w14:textId="4D2AD5DA" w:rsidR="002610C0" w:rsidRPr="007B67F6" w:rsidRDefault="002610C0">
      <w:pPr>
        <w:rPr>
          <w:rFonts w:ascii="Calibri" w:eastAsia="Times New Roman" w:hAnsi="Calibri" w:cs="Calibri"/>
          <w:lang w:eastAsia="en-GB"/>
        </w:rPr>
      </w:pPr>
    </w:p>
    <w:p w14:paraId="5F023204" w14:textId="77777777" w:rsidR="002610C0" w:rsidRPr="007B67F6" w:rsidRDefault="002610C0">
      <w:pPr>
        <w:rPr>
          <w:rFonts w:ascii="Calibri" w:eastAsia="Times New Roman" w:hAnsi="Calibri" w:cs="Calibri"/>
          <w:b/>
          <w:bCs/>
          <w:lang w:eastAsia="en-GB"/>
        </w:rPr>
      </w:pPr>
    </w:p>
    <w:p w14:paraId="776A7871" w14:textId="77777777" w:rsidR="002610C0" w:rsidRPr="007B67F6" w:rsidRDefault="002610C0">
      <w:pPr>
        <w:rPr>
          <w:rFonts w:ascii="Calibri" w:eastAsia="Times New Roman" w:hAnsi="Calibri" w:cs="Calibri"/>
          <w:b/>
          <w:bCs/>
          <w:lang w:eastAsia="en-GB"/>
        </w:rPr>
      </w:pPr>
    </w:p>
    <w:p w14:paraId="4C4D129A" w14:textId="77777777" w:rsidR="002610C0" w:rsidRPr="007B67F6" w:rsidRDefault="002610C0">
      <w:pPr>
        <w:rPr>
          <w:rFonts w:ascii="Calibri" w:eastAsia="Times New Roman" w:hAnsi="Calibri" w:cs="Calibri"/>
          <w:b/>
          <w:bCs/>
          <w:lang w:eastAsia="en-GB"/>
        </w:rPr>
      </w:pPr>
    </w:p>
    <w:p w14:paraId="079DDDEE" w14:textId="6149B2C9" w:rsidR="002610C0" w:rsidRDefault="002610C0">
      <w:pPr>
        <w:rPr>
          <w:rFonts w:ascii="Calibri" w:eastAsia="Times New Roman" w:hAnsi="Calibri" w:cs="Calibri"/>
          <w:b/>
          <w:bCs/>
          <w:lang w:eastAsia="en-GB"/>
        </w:rPr>
      </w:pPr>
    </w:p>
    <w:p w14:paraId="635CBE48" w14:textId="77FCB442" w:rsidR="007B67F6" w:rsidRDefault="007B67F6">
      <w:pPr>
        <w:rPr>
          <w:rFonts w:ascii="Calibri" w:eastAsia="Times New Roman" w:hAnsi="Calibri" w:cs="Calibri"/>
          <w:b/>
          <w:bCs/>
          <w:lang w:eastAsia="en-GB"/>
        </w:rPr>
      </w:pPr>
    </w:p>
    <w:p w14:paraId="349C3B98" w14:textId="68A6F42F" w:rsidR="007B67F6" w:rsidRDefault="007B67F6">
      <w:pPr>
        <w:rPr>
          <w:rFonts w:ascii="Calibri" w:eastAsia="Times New Roman" w:hAnsi="Calibri" w:cs="Calibri"/>
          <w:b/>
          <w:bCs/>
          <w:lang w:eastAsia="en-GB"/>
        </w:rPr>
      </w:pPr>
    </w:p>
    <w:p w14:paraId="67F2913A" w14:textId="5FBA5C53" w:rsidR="007B67F6" w:rsidRDefault="007B67F6">
      <w:pPr>
        <w:rPr>
          <w:rFonts w:ascii="Calibri" w:eastAsia="Times New Roman" w:hAnsi="Calibri" w:cs="Calibri"/>
          <w:b/>
          <w:bCs/>
          <w:lang w:eastAsia="en-GB"/>
        </w:rPr>
      </w:pPr>
    </w:p>
    <w:p w14:paraId="0B74B878" w14:textId="77777777" w:rsidR="007B67F6" w:rsidRPr="007B67F6" w:rsidRDefault="007B67F6">
      <w:pPr>
        <w:rPr>
          <w:rFonts w:ascii="Calibri" w:eastAsia="Times New Roman" w:hAnsi="Calibri" w:cs="Calibri"/>
          <w:b/>
          <w:bCs/>
          <w:lang w:eastAsia="en-GB"/>
        </w:rPr>
      </w:pPr>
    </w:p>
    <w:p w14:paraId="14726DF0" w14:textId="77777777" w:rsidR="002610C0" w:rsidRPr="007B67F6" w:rsidRDefault="002610C0">
      <w:pPr>
        <w:rPr>
          <w:rFonts w:ascii="Calibri" w:eastAsia="Times New Roman" w:hAnsi="Calibri" w:cs="Calibri"/>
          <w:b/>
          <w:bCs/>
          <w:sz w:val="24"/>
          <w:szCs w:val="24"/>
          <w:lang w:eastAsia="en-GB"/>
        </w:rPr>
      </w:pPr>
    </w:p>
    <w:p w14:paraId="7F5AFBC3" w14:textId="43CF6D38" w:rsidR="002610C0" w:rsidRPr="007B67F6" w:rsidRDefault="002610C0">
      <w:pPr>
        <w:rPr>
          <w:rFonts w:ascii="Calibri" w:eastAsia="Times New Roman" w:hAnsi="Calibri" w:cs="Calibri"/>
          <w:b/>
          <w:bCs/>
          <w:sz w:val="24"/>
          <w:szCs w:val="24"/>
          <w:lang w:eastAsia="en-GB"/>
        </w:rPr>
      </w:pPr>
      <w:r w:rsidRPr="007B67F6">
        <w:rPr>
          <w:rFonts w:ascii="Calibri" w:eastAsia="Times New Roman" w:hAnsi="Calibri" w:cs="Calibri"/>
          <w:b/>
          <w:bCs/>
          <w:sz w:val="24"/>
          <w:szCs w:val="24"/>
          <w:lang w:eastAsia="en-GB"/>
        </w:rPr>
        <w:t xml:space="preserve">Contact </w:t>
      </w:r>
    </w:p>
    <w:p w14:paraId="4DC9034F" w14:textId="057BC958" w:rsidR="002610C0" w:rsidRPr="007B67F6" w:rsidRDefault="002610C0" w:rsidP="002610C0">
      <w:pPr>
        <w:pStyle w:val="NoSpacing"/>
        <w:rPr>
          <w:sz w:val="24"/>
          <w:szCs w:val="24"/>
          <w:lang w:eastAsia="en-GB"/>
        </w:rPr>
      </w:pPr>
      <w:r w:rsidRPr="007B67F6">
        <w:rPr>
          <w:sz w:val="24"/>
          <w:szCs w:val="24"/>
          <w:lang w:eastAsia="en-GB"/>
        </w:rPr>
        <w:t xml:space="preserve">Aaron Barbour </w:t>
      </w:r>
    </w:p>
    <w:p w14:paraId="78E7E1EC" w14:textId="55871FB9" w:rsidR="002610C0" w:rsidRPr="007B67F6" w:rsidRDefault="002610C0" w:rsidP="002610C0">
      <w:pPr>
        <w:pStyle w:val="NoSpacing"/>
        <w:rPr>
          <w:sz w:val="24"/>
          <w:szCs w:val="24"/>
          <w:lang w:eastAsia="en-GB"/>
        </w:rPr>
      </w:pPr>
      <w:hyperlink r:id="rId8" w:history="1">
        <w:r w:rsidRPr="007B67F6">
          <w:rPr>
            <w:rStyle w:val="Hyperlink"/>
            <w:rFonts w:ascii="Calibri" w:eastAsia="Times New Roman" w:hAnsi="Calibri" w:cs="Calibri"/>
            <w:sz w:val="24"/>
            <w:szCs w:val="24"/>
            <w:lang w:eastAsia="en-GB"/>
          </w:rPr>
          <w:t>aaron@klsettlement.org.uk</w:t>
        </w:r>
      </w:hyperlink>
      <w:r w:rsidRPr="007B67F6">
        <w:rPr>
          <w:sz w:val="24"/>
          <w:szCs w:val="24"/>
          <w:lang w:eastAsia="en-GB"/>
        </w:rPr>
        <w:t xml:space="preserve"> </w:t>
      </w:r>
    </w:p>
    <w:p w14:paraId="3BD8D54C" w14:textId="11DA59F2" w:rsidR="002610C0" w:rsidRPr="007B67F6" w:rsidRDefault="002610C0" w:rsidP="002610C0">
      <w:pPr>
        <w:pStyle w:val="NoSpacing"/>
        <w:rPr>
          <w:sz w:val="24"/>
          <w:szCs w:val="24"/>
          <w:lang w:eastAsia="en-GB"/>
        </w:rPr>
      </w:pPr>
      <w:r w:rsidRPr="007B67F6">
        <w:rPr>
          <w:sz w:val="24"/>
          <w:szCs w:val="24"/>
          <w:lang w:eastAsia="en-GB"/>
        </w:rPr>
        <w:t xml:space="preserve">020 7223 2845 </w:t>
      </w:r>
    </w:p>
    <w:p w14:paraId="7D4DDCFA" w14:textId="77777777" w:rsidR="007B67F6" w:rsidRDefault="007B67F6" w:rsidP="007B67F6">
      <w:pPr>
        <w:spacing w:after="0" w:line="240" w:lineRule="auto"/>
        <w:rPr>
          <w:rFonts w:ascii="Calibri" w:hAnsi="Calibri" w:cs="Calibri"/>
          <w:i/>
          <w:iCs/>
        </w:rPr>
      </w:pPr>
      <w:r>
        <w:rPr>
          <w:rFonts w:ascii="Calibri" w:hAnsi="Calibri" w:cs="Calibri"/>
          <w:i/>
          <w:iCs/>
        </w:rPr>
        <w:br w:type="page"/>
      </w:r>
    </w:p>
    <w:p w14:paraId="7FDDE137" w14:textId="77777777" w:rsidR="007B67F6" w:rsidRDefault="008E4432" w:rsidP="006925C5">
      <w:pPr>
        <w:rPr>
          <w:rFonts w:ascii="Calibri" w:hAnsi="Calibri" w:cs="Calibri"/>
        </w:rPr>
      </w:pPr>
      <w:r w:rsidRPr="007B67F6">
        <w:rPr>
          <w:rFonts w:ascii="Calibri" w:hAnsi="Calibri" w:cs="Calibri"/>
          <w:i/>
          <w:iCs/>
        </w:rPr>
        <w:lastRenderedPageBreak/>
        <w:t xml:space="preserve">“Digital exclusion effectively means exclusion from modern life. Fundamentally, if you can’t get access to current public health information you can’t follow government guidance. If you can’t get online you can’t access social security support, request a vulnerable </w:t>
      </w:r>
      <w:r w:rsidR="00CD07FB" w:rsidRPr="007B67F6">
        <w:rPr>
          <w:rFonts w:ascii="Calibri" w:hAnsi="Calibri" w:cs="Calibri"/>
          <w:i/>
          <w:iCs/>
        </w:rPr>
        <w:t>person’s</w:t>
      </w:r>
      <w:r w:rsidRPr="007B67F6">
        <w:rPr>
          <w:rFonts w:ascii="Calibri" w:hAnsi="Calibri" w:cs="Calibri"/>
          <w:i/>
          <w:iCs/>
        </w:rPr>
        <w:t xml:space="preserve"> food parcel scheme or support your children to home-school, or contact your children easily if you live apart from them or they are in care.”</w:t>
      </w:r>
      <w:r w:rsidR="00CD07FB" w:rsidRPr="007B67F6">
        <w:rPr>
          <w:rFonts w:ascii="Calibri" w:hAnsi="Calibri" w:cs="Calibri"/>
        </w:rPr>
        <w:t xml:space="preserve"> </w:t>
      </w:r>
    </w:p>
    <w:p w14:paraId="73A26914" w14:textId="07B68375" w:rsidR="00123241" w:rsidRPr="007B67F6" w:rsidRDefault="002979CF" w:rsidP="007B67F6">
      <w:pPr>
        <w:jc w:val="right"/>
        <w:rPr>
          <w:rFonts w:ascii="Calibri" w:hAnsi="Calibri" w:cs="Calibri"/>
        </w:rPr>
      </w:pPr>
      <w:r w:rsidRPr="007B67F6">
        <w:rPr>
          <w:rFonts w:ascii="Calibri" w:hAnsi="Calibri" w:cs="Calibri"/>
          <w:iCs/>
        </w:rPr>
        <w:t>APLE Collective, September 2020</w:t>
      </w:r>
      <w:r w:rsidR="006925C5" w:rsidRPr="007B67F6">
        <w:rPr>
          <w:rFonts w:ascii="Calibri" w:hAnsi="Calibri" w:cs="Calibri"/>
        </w:rPr>
        <w:t xml:space="preserve"> </w:t>
      </w:r>
    </w:p>
    <w:p w14:paraId="11A86E19" w14:textId="5D04A729" w:rsidR="00CD07FB" w:rsidRPr="007B67F6" w:rsidRDefault="00CD07FB" w:rsidP="007C24DA">
      <w:pPr>
        <w:pStyle w:val="ListParagraph"/>
        <w:numPr>
          <w:ilvl w:val="0"/>
          <w:numId w:val="14"/>
        </w:numPr>
        <w:rPr>
          <w:rFonts w:ascii="Calibri" w:eastAsia="Times New Roman" w:hAnsi="Calibri" w:cs="Calibri"/>
          <w:b/>
          <w:sz w:val="26"/>
          <w:szCs w:val="26"/>
          <w:lang w:eastAsia="en-GB"/>
        </w:rPr>
      </w:pPr>
      <w:r w:rsidRPr="007B67F6">
        <w:rPr>
          <w:rFonts w:ascii="Calibri" w:eastAsia="Times New Roman" w:hAnsi="Calibri" w:cs="Calibri"/>
          <w:b/>
          <w:sz w:val="26"/>
          <w:szCs w:val="26"/>
          <w:lang w:eastAsia="en-GB"/>
        </w:rPr>
        <w:t xml:space="preserve">Summary </w:t>
      </w:r>
    </w:p>
    <w:p w14:paraId="168DAA69" w14:textId="74CC3A83" w:rsidR="00CD07FB" w:rsidRPr="007B67F6" w:rsidRDefault="00CD07FB" w:rsidP="00CD07FB">
      <w:pPr>
        <w:rPr>
          <w:rFonts w:ascii="Calibri" w:eastAsia="Times New Roman" w:hAnsi="Calibri" w:cs="Calibri"/>
          <w:bCs/>
          <w:lang w:eastAsia="en-GB"/>
        </w:rPr>
      </w:pPr>
      <w:r w:rsidRPr="007B67F6">
        <w:rPr>
          <w:rFonts w:ascii="Calibri" w:eastAsia="Times New Roman" w:hAnsi="Calibri" w:cs="Calibri"/>
          <w:bCs/>
          <w:lang w:eastAsia="en-GB"/>
        </w:rPr>
        <w:t xml:space="preserve">Wandsworth Digital is a new partnership of 70+ local organisations </w:t>
      </w:r>
      <w:r w:rsidRPr="007B67F6">
        <w:rPr>
          <w:rFonts w:ascii="Calibri" w:hAnsi="Calibri" w:cs="Calibri"/>
        </w:rPr>
        <w:t xml:space="preserve">working together to make Wandsworth the most digitally inclusive borough in London by 2024. It is made up of charities, </w:t>
      </w:r>
      <w:r w:rsidRPr="007B67F6">
        <w:rPr>
          <w:rFonts w:ascii="Calibri" w:hAnsi="Calibri" w:cs="Calibri"/>
        </w:rPr>
        <w:t xml:space="preserve">community organisations, </w:t>
      </w:r>
      <w:r w:rsidRPr="007B67F6">
        <w:rPr>
          <w:rFonts w:ascii="Calibri" w:hAnsi="Calibri" w:cs="Calibri"/>
        </w:rPr>
        <w:t xml:space="preserve">schools and colleges, independent funders, </w:t>
      </w:r>
      <w:r w:rsidRPr="007B67F6">
        <w:rPr>
          <w:rFonts w:ascii="Calibri" w:hAnsi="Calibri" w:cs="Calibri"/>
        </w:rPr>
        <w:t>business</w:t>
      </w:r>
      <w:r w:rsidR="006925C5" w:rsidRPr="007B67F6">
        <w:rPr>
          <w:rFonts w:ascii="Calibri" w:hAnsi="Calibri" w:cs="Calibri"/>
        </w:rPr>
        <w:t>es</w:t>
      </w:r>
      <w:r w:rsidRPr="007B67F6">
        <w:rPr>
          <w:rFonts w:ascii="Calibri" w:hAnsi="Calibri" w:cs="Calibri"/>
        </w:rPr>
        <w:t xml:space="preserve"> and the Council. </w:t>
      </w:r>
      <w:r w:rsidRPr="007B67F6">
        <w:rPr>
          <w:rFonts w:ascii="Calibri" w:eastAsia="Times New Roman" w:hAnsi="Calibri" w:cs="Calibri"/>
          <w:bCs/>
          <w:lang w:eastAsia="en-GB"/>
        </w:rPr>
        <w:t xml:space="preserve"> </w:t>
      </w:r>
    </w:p>
    <w:p w14:paraId="1ABFEC65" w14:textId="652548E3" w:rsidR="00CD07FB" w:rsidRPr="007B67F6" w:rsidRDefault="00CD07FB" w:rsidP="00CD07FB">
      <w:pPr>
        <w:rPr>
          <w:rFonts w:ascii="Calibri" w:hAnsi="Calibri" w:cs="Calibri"/>
          <w:bCs/>
        </w:rPr>
      </w:pPr>
      <w:r w:rsidRPr="007B67F6">
        <w:rPr>
          <w:rFonts w:ascii="Calibri" w:hAnsi="Calibri" w:cs="Calibri"/>
        </w:rPr>
        <w:t xml:space="preserve">We are working towards enabling our most excluded residents to have access to affordable devices and data; to have the skills and training to access local goods and services; and the support </w:t>
      </w:r>
      <w:r w:rsidR="002610C0" w:rsidRPr="007B67F6">
        <w:rPr>
          <w:rFonts w:ascii="Calibri" w:hAnsi="Calibri" w:cs="Calibri"/>
        </w:rPr>
        <w:t xml:space="preserve">necessary </w:t>
      </w:r>
      <w:r w:rsidRPr="007B67F6">
        <w:rPr>
          <w:rFonts w:ascii="Calibri" w:hAnsi="Calibri" w:cs="Calibri"/>
        </w:rPr>
        <w:t xml:space="preserve">to incorporate ‘digital’ into their everyday lives.  </w:t>
      </w:r>
    </w:p>
    <w:p w14:paraId="02C76EC0" w14:textId="7E123B49" w:rsidR="00CD07FB" w:rsidRPr="007B67F6" w:rsidRDefault="00CD07FB" w:rsidP="00CD07FB">
      <w:pPr>
        <w:rPr>
          <w:rFonts w:ascii="Calibri" w:eastAsia="Times New Roman" w:hAnsi="Calibri" w:cs="Calibri"/>
          <w:bCs/>
          <w:lang w:eastAsia="en-GB"/>
        </w:rPr>
      </w:pPr>
      <w:r w:rsidRPr="007B67F6">
        <w:rPr>
          <w:rFonts w:ascii="Calibri" w:eastAsia="Times New Roman" w:hAnsi="Calibri" w:cs="Calibri"/>
          <w:bCs/>
          <w:lang w:eastAsia="en-GB"/>
        </w:rPr>
        <w:t xml:space="preserve">This is a work in progress so do join us on this journey. It will take us working together as one community, each playing to our strengths, to make Wandsworth a truly digitally inclusive borough.  </w:t>
      </w:r>
    </w:p>
    <w:p w14:paraId="34D11E14" w14:textId="77777777" w:rsidR="007B67F6" w:rsidRPr="007B67F6" w:rsidRDefault="007B67F6" w:rsidP="007B67F6">
      <w:pPr>
        <w:pBdr>
          <w:top w:val="single" w:sz="4" w:space="1" w:color="auto"/>
          <w:left w:val="single" w:sz="4" w:space="4" w:color="auto"/>
          <w:bottom w:val="single" w:sz="4" w:space="1" w:color="auto"/>
          <w:right w:val="single" w:sz="4" w:space="4" w:color="auto"/>
        </w:pBdr>
        <w:rPr>
          <w:b/>
          <w:bCs/>
          <w:color w:val="201F1E"/>
        </w:rPr>
      </w:pPr>
      <w:r w:rsidRPr="007B67F6">
        <w:rPr>
          <w:b/>
          <w:bCs/>
          <w:bdr w:val="none" w:sz="0" w:space="0" w:color="auto" w:frame="1"/>
          <w:lang w:val="en-US"/>
        </w:rPr>
        <w:t xml:space="preserve">Resident Stories 1: Digital exclusion impacting on education and finances </w:t>
      </w:r>
    </w:p>
    <w:p w14:paraId="557BBA29" w14:textId="77777777" w:rsidR="007B67F6" w:rsidRPr="007B67F6" w:rsidRDefault="007B67F6" w:rsidP="007B67F6">
      <w:pPr>
        <w:pBdr>
          <w:top w:val="single" w:sz="4" w:space="1" w:color="auto"/>
          <w:left w:val="single" w:sz="4" w:space="4" w:color="auto"/>
          <w:bottom w:val="single" w:sz="4" w:space="1" w:color="auto"/>
          <w:right w:val="single" w:sz="4" w:space="4" w:color="auto"/>
        </w:pBdr>
        <w:rPr>
          <w:color w:val="201F1E"/>
        </w:rPr>
      </w:pPr>
      <w:r w:rsidRPr="007B67F6">
        <w:rPr>
          <w:bdr w:val="none" w:sz="0" w:space="0" w:color="auto" w:frame="1"/>
          <w:lang w:val="en-US"/>
        </w:rPr>
        <w:t>The Ali family have four children, aged 12, 17, 19, 21, all living at home, in Battersea. Their mother works part-time, as do the two oldest. Universal Credit makes up the shortfall. When applying for Universal Credit, she did not have the digital skills to do this but was lucky to receive assistance from Wandsworth Citizens Advice.</w:t>
      </w:r>
    </w:p>
    <w:p w14:paraId="06A18905" w14:textId="77777777" w:rsidR="007B67F6" w:rsidRPr="007B67F6" w:rsidRDefault="007B67F6" w:rsidP="007B67F6">
      <w:pPr>
        <w:pBdr>
          <w:top w:val="single" w:sz="4" w:space="1" w:color="auto"/>
          <w:left w:val="single" w:sz="4" w:space="4" w:color="auto"/>
          <w:bottom w:val="single" w:sz="4" w:space="1" w:color="auto"/>
          <w:right w:val="single" w:sz="4" w:space="4" w:color="auto"/>
        </w:pBdr>
        <w:rPr>
          <w:color w:val="201F1E"/>
        </w:rPr>
      </w:pPr>
      <w:r w:rsidRPr="007B67F6">
        <w:rPr>
          <w:bdr w:val="none" w:sz="0" w:space="0" w:color="auto" w:frame="1"/>
          <w:lang w:val="en-US"/>
        </w:rPr>
        <w:t>The two oldest are studying at university. The 17-year-old is in 6</w:t>
      </w:r>
      <w:r w:rsidRPr="007B67F6">
        <w:rPr>
          <w:bdr w:val="none" w:sz="0" w:space="0" w:color="auto" w:frame="1"/>
          <w:vertAlign w:val="superscript"/>
          <w:lang w:val="en-US"/>
        </w:rPr>
        <w:t>th</w:t>
      </w:r>
      <w:r w:rsidRPr="007B67F6">
        <w:rPr>
          <w:bdr w:val="none" w:sz="0" w:space="0" w:color="auto" w:frame="1"/>
          <w:lang w:val="en-US"/>
        </w:rPr>
        <w:t> form, and the youngest is moving into Year 7.</w:t>
      </w:r>
      <w:r w:rsidRPr="007B67F6">
        <w:rPr>
          <w:color w:val="201F1E"/>
        </w:rPr>
        <w:t xml:space="preserve"> </w:t>
      </w:r>
      <w:r w:rsidRPr="007B67F6">
        <w:rPr>
          <w:bdr w:val="none" w:sz="0" w:space="0" w:color="auto" w:frame="1"/>
          <w:lang w:val="en-US"/>
        </w:rPr>
        <w:t xml:space="preserve">They could only afford to buy one laptop for the children to study, (in payments and they’re still paying 2 years on) but this device has to be shared between all 4 siblings. The mother is also studying English and </w:t>
      </w:r>
      <w:proofErr w:type="spellStart"/>
      <w:r w:rsidRPr="007B67F6">
        <w:rPr>
          <w:bdr w:val="none" w:sz="0" w:space="0" w:color="auto" w:frame="1"/>
          <w:lang w:val="en-US"/>
        </w:rPr>
        <w:t>Maths</w:t>
      </w:r>
      <w:proofErr w:type="spellEnd"/>
      <w:r w:rsidRPr="007B67F6">
        <w:rPr>
          <w:bdr w:val="none" w:sz="0" w:space="0" w:color="auto" w:frame="1"/>
          <w:lang w:val="en-US"/>
        </w:rPr>
        <w:t xml:space="preserve"> at Katherine Low Settlement. She only has a smartphone to access all her lessons in the lockdown.</w:t>
      </w:r>
    </w:p>
    <w:p w14:paraId="461447F0" w14:textId="4CC3E156" w:rsidR="007C24DA" w:rsidRPr="007B67F6" w:rsidRDefault="009560A3" w:rsidP="007C24DA">
      <w:pPr>
        <w:pStyle w:val="ListParagraph"/>
        <w:numPr>
          <w:ilvl w:val="0"/>
          <w:numId w:val="14"/>
        </w:numPr>
        <w:rPr>
          <w:rFonts w:ascii="Calibri" w:eastAsia="Times New Roman" w:hAnsi="Calibri" w:cs="Calibri"/>
          <w:b/>
          <w:sz w:val="26"/>
          <w:szCs w:val="26"/>
          <w:lang w:eastAsia="en-GB"/>
        </w:rPr>
      </w:pPr>
      <w:r w:rsidRPr="007B67F6">
        <w:rPr>
          <w:rFonts w:ascii="Calibri" w:eastAsia="Times New Roman" w:hAnsi="Calibri" w:cs="Calibri"/>
          <w:b/>
          <w:sz w:val="26"/>
          <w:szCs w:val="26"/>
          <w:lang w:eastAsia="en-GB"/>
        </w:rPr>
        <w:t>Introduction</w:t>
      </w:r>
      <w:r w:rsidR="007C24DA" w:rsidRPr="007B67F6">
        <w:rPr>
          <w:rFonts w:ascii="Calibri" w:eastAsia="Times New Roman" w:hAnsi="Calibri" w:cs="Calibri"/>
          <w:b/>
          <w:sz w:val="26"/>
          <w:szCs w:val="26"/>
          <w:lang w:eastAsia="en-GB"/>
        </w:rPr>
        <w:t xml:space="preserve"> </w:t>
      </w:r>
    </w:p>
    <w:p w14:paraId="57567269" w14:textId="367A36CF" w:rsidR="008F0251" w:rsidRPr="007B67F6" w:rsidRDefault="001714F6">
      <w:pPr>
        <w:rPr>
          <w:rFonts w:ascii="Calibri" w:hAnsi="Calibri" w:cs="Calibri"/>
        </w:rPr>
      </w:pPr>
      <w:r w:rsidRPr="007B67F6">
        <w:rPr>
          <w:rFonts w:ascii="Calibri" w:hAnsi="Calibri" w:cs="Calibri"/>
        </w:rPr>
        <w:t xml:space="preserve">Digital </w:t>
      </w:r>
      <w:r w:rsidR="002979CF" w:rsidRPr="007B67F6">
        <w:rPr>
          <w:rFonts w:ascii="Calibri" w:hAnsi="Calibri" w:cs="Calibri"/>
        </w:rPr>
        <w:t>i</w:t>
      </w:r>
      <w:r w:rsidR="00A1510D" w:rsidRPr="007B67F6">
        <w:rPr>
          <w:rFonts w:ascii="Calibri" w:hAnsi="Calibri" w:cs="Calibri"/>
        </w:rPr>
        <w:t xml:space="preserve">nclusion is a </w:t>
      </w:r>
      <w:r w:rsidR="000A311E" w:rsidRPr="007B67F6">
        <w:rPr>
          <w:rFonts w:ascii="Calibri" w:hAnsi="Calibri" w:cs="Calibri"/>
        </w:rPr>
        <w:t xml:space="preserve">stark </w:t>
      </w:r>
      <w:r w:rsidR="00A1510D" w:rsidRPr="007B67F6">
        <w:rPr>
          <w:rFonts w:ascii="Calibri" w:hAnsi="Calibri" w:cs="Calibri"/>
        </w:rPr>
        <w:t>dream to young</w:t>
      </w:r>
      <w:r w:rsidR="00250C3D" w:rsidRPr="007B67F6">
        <w:rPr>
          <w:rFonts w:ascii="Calibri" w:hAnsi="Calibri" w:cs="Calibri"/>
        </w:rPr>
        <w:t xml:space="preserve"> people </w:t>
      </w:r>
      <w:r w:rsidR="00BF5BD8" w:rsidRPr="007B67F6">
        <w:rPr>
          <w:rFonts w:ascii="Calibri" w:hAnsi="Calibri" w:cs="Calibri"/>
        </w:rPr>
        <w:t>struggling to compete again</w:t>
      </w:r>
      <w:r w:rsidR="00B313B6" w:rsidRPr="007B67F6">
        <w:rPr>
          <w:rFonts w:ascii="Calibri" w:hAnsi="Calibri" w:cs="Calibri"/>
        </w:rPr>
        <w:t>st</w:t>
      </w:r>
      <w:r w:rsidR="00BF5BD8" w:rsidRPr="007B67F6">
        <w:rPr>
          <w:rFonts w:ascii="Calibri" w:hAnsi="Calibri" w:cs="Calibri"/>
        </w:rPr>
        <w:t xml:space="preserve"> better-off school-mates</w:t>
      </w:r>
      <w:r w:rsidR="00B7103C" w:rsidRPr="007B67F6">
        <w:rPr>
          <w:rFonts w:ascii="Calibri" w:hAnsi="Calibri" w:cs="Calibri"/>
        </w:rPr>
        <w:t>; a</w:t>
      </w:r>
      <w:r w:rsidR="00BF5BD8" w:rsidRPr="007B67F6">
        <w:rPr>
          <w:rFonts w:ascii="Calibri" w:hAnsi="Calibri" w:cs="Calibri"/>
        </w:rPr>
        <w:t xml:space="preserve"> dream to those out-o</w:t>
      </w:r>
      <w:r w:rsidR="002979CF" w:rsidRPr="007B67F6">
        <w:rPr>
          <w:rFonts w:ascii="Calibri" w:hAnsi="Calibri" w:cs="Calibri"/>
        </w:rPr>
        <w:t>f-work competing to find a job</w:t>
      </w:r>
      <w:r w:rsidR="00B7103C" w:rsidRPr="007B67F6">
        <w:rPr>
          <w:rFonts w:ascii="Calibri" w:hAnsi="Calibri" w:cs="Calibri"/>
        </w:rPr>
        <w:t>; a</w:t>
      </w:r>
      <w:r w:rsidR="006D6799" w:rsidRPr="007B67F6">
        <w:rPr>
          <w:rFonts w:ascii="Calibri" w:hAnsi="Calibri" w:cs="Calibri"/>
        </w:rPr>
        <w:t xml:space="preserve"> dream to the house-bound and isolated elderly who </w:t>
      </w:r>
      <w:r w:rsidR="000A311E" w:rsidRPr="007B67F6">
        <w:rPr>
          <w:rFonts w:ascii="Calibri" w:hAnsi="Calibri" w:cs="Calibri"/>
        </w:rPr>
        <w:t xml:space="preserve">desperately </w:t>
      </w:r>
      <w:r w:rsidR="006D6799" w:rsidRPr="007B67F6">
        <w:rPr>
          <w:rFonts w:ascii="Calibri" w:hAnsi="Calibri" w:cs="Calibri"/>
        </w:rPr>
        <w:t>want to stay in touch with family and friends</w:t>
      </w:r>
      <w:r w:rsidR="00B7103C" w:rsidRPr="007B67F6">
        <w:rPr>
          <w:rFonts w:ascii="Calibri" w:hAnsi="Calibri" w:cs="Calibri"/>
        </w:rPr>
        <w:t xml:space="preserve">, order </w:t>
      </w:r>
      <w:r w:rsidR="00EB3583" w:rsidRPr="007B67F6">
        <w:rPr>
          <w:rFonts w:ascii="Calibri" w:hAnsi="Calibri" w:cs="Calibri"/>
        </w:rPr>
        <w:t>shopping</w:t>
      </w:r>
      <w:r w:rsidR="00B7103C" w:rsidRPr="007B67F6">
        <w:rPr>
          <w:rFonts w:ascii="Calibri" w:hAnsi="Calibri" w:cs="Calibri"/>
        </w:rPr>
        <w:t xml:space="preserve"> essentials</w:t>
      </w:r>
      <w:r w:rsidR="00EB3583" w:rsidRPr="007B67F6">
        <w:rPr>
          <w:rFonts w:ascii="Calibri" w:hAnsi="Calibri" w:cs="Calibri"/>
        </w:rPr>
        <w:t>, or check and book</w:t>
      </w:r>
      <w:r w:rsidR="00B7103C" w:rsidRPr="007B67F6">
        <w:rPr>
          <w:rFonts w:ascii="Calibri" w:hAnsi="Calibri" w:cs="Calibri"/>
        </w:rPr>
        <w:t xml:space="preserve"> healthcare online</w:t>
      </w:r>
      <w:r w:rsidR="006D6799" w:rsidRPr="007B67F6">
        <w:rPr>
          <w:rFonts w:ascii="Calibri" w:hAnsi="Calibri" w:cs="Calibri"/>
        </w:rPr>
        <w:t>.</w:t>
      </w:r>
    </w:p>
    <w:p w14:paraId="2A700D66" w14:textId="77777777" w:rsidR="00C1430F" w:rsidRPr="007B67F6" w:rsidRDefault="00EB3583" w:rsidP="008F0251">
      <w:pPr>
        <w:rPr>
          <w:rFonts w:ascii="Calibri" w:hAnsi="Calibri" w:cs="Calibri"/>
        </w:rPr>
      </w:pPr>
      <w:r w:rsidRPr="007B67F6">
        <w:rPr>
          <w:rFonts w:ascii="Calibri" w:hAnsi="Calibri" w:cs="Calibri"/>
        </w:rPr>
        <w:t>D</w:t>
      </w:r>
      <w:r w:rsidR="006D6799" w:rsidRPr="007B67F6">
        <w:rPr>
          <w:rFonts w:ascii="Calibri" w:hAnsi="Calibri" w:cs="Calibri"/>
        </w:rPr>
        <w:t xml:space="preserve">igital </w:t>
      </w:r>
      <w:r w:rsidR="00B313B6" w:rsidRPr="007B67F6">
        <w:rPr>
          <w:rFonts w:ascii="Calibri" w:hAnsi="Calibri" w:cs="Calibri"/>
        </w:rPr>
        <w:t xml:space="preserve">exclusion </w:t>
      </w:r>
      <w:r w:rsidR="006D1970" w:rsidRPr="007B67F6">
        <w:rPr>
          <w:rFonts w:ascii="Calibri" w:hAnsi="Calibri" w:cs="Calibri"/>
        </w:rPr>
        <w:t>is the</w:t>
      </w:r>
      <w:r w:rsidR="008F0251" w:rsidRPr="007B67F6">
        <w:rPr>
          <w:rFonts w:ascii="Calibri" w:hAnsi="Calibri" w:cs="Calibri"/>
        </w:rPr>
        <w:t xml:space="preserve"> chasm between</w:t>
      </w:r>
      <w:r w:rsidR="006D6799" w:rsidRPr="007B67F6">
        <w:rPr>
          <w:rFonts w:ascii="Calibri" w:hAnsi="Calibri" w:cs="Calibri"/>
        </w:rPr>
        <w:t xml:space="preserve"> those who can</w:t>
      </w:r>
      <w:r w:rsidR="00B313B6" w:rsidRPr="007B67F6">
        <w:rPr>
          <w:rFonts w:ascii="Calibri" w:hAnsi="Calibri" w:cs="Calibri"/>
        </w:rPr>
        <w:t>not</w:t>
      </w:r>
      <w:r w:rsidR="006D6799" w:rsidRPr="007B67F6">
        <w:rPr>
          <w:rFonts w:ascii="Calibri" w:hAnsi="Calibri" w:cs="Calibri"/>
        </w:rPr>
        <w:t xml:space="preserve"> afford connectivity and communication and th</w:t>
      </w:r>
      <w:r w:rsidR="00B313B6" w:rsidRPr="007B67F6">
        <w:rPr>
          <w:rFonts w:ascii="Calibri" w:hAnsi="Calibri" w:cs="Calibri"/>
        </w:rPr>
        <w:t>ose who can</w:t>
      </w:r>
      <w:r w:rsidR="008F0251" w:rsidRPr="007B67F6">
        <w:rPr>
          <w:rFonts w:ascii="Calibri" w:hAnsi="Calibri" w:cs="Calibri"/>
        </w:rPr>
        <w:t xml:space="preserve">. Add to that </w:t>
      </w:r>
      <w:r w:rsidRPr="007B67F6">
        <w:rPr>
          <w:rFonts w:ascii="Calibri" w:hAnsi="Calibri" w:cs="Calibri"/>
        </w:rPr>
        <w:t xml:space="preserve">off-putting </w:t>
      </w:r>
      <w:r w:rsidR="00B313B6" w:rsidRPr="007B67F6">
        <w:rPr>
          <w:rFonts w:ascii="Calibri" w:hAnsi="Calibri" w:cs="Calibri"/>
        </w:rPr>
        <w:t xml:space="preserve">learning </w:t>
      </w:r>
      <w:r w:rsidR="006D6799" w:rsidRPr="007B67F6">
        <w:rPr>
          <w:rFonts w:ascii="Calibri" w:hAnsi="Calibri" w:cs="Calibri"/>
        </w:rPr>
        <w:t xml:space="preserve">barriers tech companies </w:t>
      </w:r>
      <w:r w:rsidR="008F0251" w:rsidRPr="007B67F6">
        <w:rPr>
          <w:rFonts w:ascii="Calibri" w:hAnsi="Calibri" w:cs="Calibri"/>
        </w:rPr>
        <w:t>impo</w:t>
      </w:r>
      <w:r w:rsidR="00166C52" w:rsidRPr="007B67F6">
        <w:rPr>
          <w:rFonts w:ascii="Calibri" w:hAnsi="Calibri" w:cs="Calibri"/>
        </w:rPr>
        <w:t>se with poor user interfaces,</w:t>
      </w:r>
      <w:r w:rsidR="008F0251" w:rsidRPr="007B67F6">
        <w:rPr>
          <w:rFonts w:ascii="Calibri" w:hAnsi="Calibri" w:cs="Calibri"/>
        </w:rPr>
        <w:t xml:space="preserve"> clumsy operating systems</w:t>
      </w:r>
      <w:r w:rsidR="00166C52" w:rsidRPr="007B67F6">
        <w:rPr>
          <w:rFonts w:ascii="Calibri" w:hAnsi="Calibri" w:cs="Calibri"/>
        </w:rPr>
        <w:t xml:space="preserve"> and nerdy jargon</w:t>
      </w:r>
      <w:r w:rsidR="008F0251" w:rsidRPr="007B67F6">
        <w:rPr>
          <w:rFonts w:ascii="Calibri" w:hAnsi="Calibri" w:cs="Calibri"/>
        </w:rPr>
        <w:t xml:space="preserve">. And now Covid-19 has </w:t>
      </w:r>
      <w:r w:rsidR="00A46E27" w:rsidRPr="007B67F6">
        <w:rPr>
          <w:rFonts w:ascii="Calibri" w:hAnsi="Calibri" w:cs="Calibri"/>
        </w:rPr>
        <w:t xml:space="preserve">highlighted the </w:t>
      </w:r>
      <w:r w:rsidR="00166C52" w:rsidRPr="007B67F6">
        <w:rPr>
          <w:rFonts w:ascii="Calibri" w:hAnsi="Calibri" w:cs="Calibri"/>
        </w:rPr>
        <w:t xml:space="preserve">vital </w:t>
      </w:r>
      <w:r w:rsidR="00A46E27" w:rsidRPr="007B67F6">
        <w:rPr>
          <w:rFonts w:ascii="Calibri" w:hAnsi="Calibri" w:cs="Calibri"/>
        </w:rPr>
        <w:t xml:space="preserve">imperative for ubiquitous </w:t>
      </w:r>
      <w:r w:rsidR="00A64ED9" w:rsidRPr="007B67F6">
        <w:rPr>
          <w:rFonts w:ascii="Calibri" w:hAnsi="Calibri" w:cs="Calibri"/>
        </w:rPr>
        <w:t xml:space="preserve">and affordable </w:t>
      </w:r>
      <w:r w:rsidR="00A46E27" w:rsidRPr="007B67F6">
        <w:rPr>
          <w:rFonts w:ascii="Calibri" w:hAnsi="Calibri" w:cs="Calibri"/>
        </w:rPr>
        <w:t>access to information, learning and sharing.</w:t>
      </w:r>
      <w:r w:rsidR="00C1430F" w:rsidRPr="007B67F6">
        <w:rPr>
          <w:rFonts w:ascii="Calibri" w:hAnsi="Calibri" w:cs="Calibri"/>
        </w:rPr>
        <w:t xml:space="preserve"> </w:t>
      </w:r>
    </w:p>
    <w:p w14:paraId="27BEC112" w14:textId="77777777" w:rsidR="00A46E27" w:rsidRPr="007B67F6" w:rsidRDefault="00C1430F" w:rsidP="008F0251">
      <w:pPr>
        <w:rPr>
          <w:rFonts w:ascii="Calibri" w:hAnsi="Calibri" w:cs="Calibri"/>
        </w:rPr>
      </w:pPr>
      <w:r w:rsidRPr="007B67F6">
        <w:rPr>
          <w:rFonts w:ascii="Calibri" w:hAnsi="Calibri" w:cs="Calibri"/>
        </w:rPr>
        <w:t>Affordability, access, understanding</w:t>
      </w:r>
      <w:r w:rsidR="00A64ED9" w:rsidRPr="007B67F6">
        <w:rPr>
          <w:rFonts w:ascii="Calibri" w:hAnsi="Calibri" w:cs="Calibri"/>
        </w:rPr>
        <w:t>, confidence</w:t>
      </w:r>
      <w:r w:rsidRPr="007B67F6">
        <w:rPr>
          <w:rFonts w:ascii="Calibri" w:hAnsi="Calibri" w:cs="Calibri"/>
        </w:rPr>
        <w:t xml:space="preserve"> and competency are keywords defining digital inclusion.</w:t>
      </w:r>
      <w:r w:rsidR="008D379A" w:rsidRPr="007B67F6">
        <w:rPr>
          <w:rFonts w:ascii="Calibri" w:hAnsi="Calibri" w:cs="Calibri"/>
        </w:rPr>
        <w:t xml:space="preserve"> </w:t>
      </w:r>
      <w:r w:rsidR="00A64ED9" w:rsidRPr="007B67F6">
        <w:rPr>
          <w:rFonts w:ascii="Calibri" w:hAnsi="Calibri" w:cs="Calibri"/>
        </w:rPr>
        <w:t>A great deal</w:t>
      </w:r>
      <w:r w:rsidRPr="007B67F6">
        <w:rPr>
          <w:rFonts w:ascii="Calibri" w:hAnsi="Calibri" w:cs="Calibri"/>
        </w:rPr>
        <w:t xml:space="preserve"> has already been written and said about the issues</w:t>
      </w:r>
      <w:r w:rsidR="009808C3" w:rsidRPr="007B67F6">
        <w:rPr>
          <w:rFonts w:ascii="Calibri" w:hAnsi="Calibri" w:cs="Calibri"/>
        </w:rPr>
        <w:t xml:space="preserve"> – in </w:t>
      </w:r>
      <w:r w:rsidR="001D7389" w:rsidRPr="007B67F6">
        <w:rPr>
          <w:rFonts w:ascii="Calibri" w:hAnsi="Calibri" w:cs="Calibri"/>
        </w:rPr>
        <w:t>the literature and</w:t>
      </w:r>
      <w:r w:rsidR="009808C3" w:rsidRPr="007B67F6">
        <w:rPr>
          <w:rFonts w:ascii="Calibri" w:hAnsi="Calibri" w:cs="Calibri"/>
        </w:rPr>
        <w:t xml:space="preserve"> the media</w:t>
      </w:r>
      <w:r w:rsidRPr="007B67F6">
        <w:rPr>
          <w:rFonts w:ascii="Calibri" w:hAnsi="Calibri" w:cs="Calibri"/>
        </w:rPr>
        <w:t xml:space="preserve">. </w:t>
      </w:r>
      <w:r w:rsidR="008D379A" w:rsidRPr="007B67F6">
        <w:rPr>
          <w:rFonts w:ascii="Calibri" w:hAnsi="Calibri" w:cs="Calibri"/>
        </w:rPr>
        <w:t xml:space="preserve">It </w:t>
      </w:r>
      <w:r w:rsidR="009808C3" w:rsidRPr="007B67F6">
        <w:rPr>
          <w:rFonts w:ascii="Calibri" w:hAnsi="Calibri" w:cs="Calibri"/>
        </w:rPr>
        <w:t>is a global issue, but has</w:t>
      </w:r>
      <w:r w:rsidR="008D379A" w:rsidRPr="007B67F6">
        <w:rPr>
          <w:rFonts w:ascii="Calibri" w:hAnsi="Calibri" w:cs="Calibri"/>
        </w:rPr>
        <w:t xml:space="preserve"> big </w:t>
      </w:r>
      <w:r w:rsidR="009808C3" w:rsidRPr="007B67F6">
        <w:rPr>
          <w:rFonts w:ascii="Calibri" w:hAnsi="Calibri" w:cs="Calibri"/>
        </w:rPr>
        <w:t xml:space="preserve">and evident </w:t>
      </w:r>
      <w:r w:rsidR="008D379A" w:rsidRPr="007B67F6">
        <w:rPr>
          <w:rFonts w:ascii="Calibri" w:hAnsi="Calibri" w:cs="Calibri"/>
        </w:rPr>
        <w:t>local effects.</w:t>
      </w:r>
    </w:p>
    <w:p w14:paraId="1EFC44D7" w14:textId="4E65ADE5" w:rsidR="002610C0" w:rsidRPr="007B67F6" w:rsidRDefault="008D379A" w:rsidP="008F0251">
      <w:pPr>
        <w:rPr>
          <w:rFonts w:ascii="Calibri" w:hAnsi="Calibri" w:cs="Calibri"/>
        </w:rPr>
      </w:pPr>
      <w:r w:rsidRPr="007B67F6">
        <w:rPr>
          <w:rFonts w:ascii="Calibri" w:hAnsi="Calibri" w:cs="Calibri"/>
        </w:rPr>
        <w:t xml:space="preserve">In Wandsworth, </w:t>
      </w:r>
      <w:r w:rsidR="000E34EC" w:rsidRPr="007B67F6">
        <w:rPr>
          <w:rFonts w:ascii="Calibri" w:hAnsi="Calibri" w:cs="Calibri"/>
        </w:rPr>
        <w:t xml:space="preserve">digital exclusion is as much an issue as anywhere. </w:t>
      </w:r>
      <w:r w:rsidRPr="007B67F6">
        <w:rPr>
          <w:rFonts w:ascii="Calibri" w:hAnsi="Calibri" w:cs="Calibri"/>
        </w:rPr>
        <w:t>Katherine Low Settle</w:t>
      </w:r>
      <w:r w:rsidR="00854A98" w:rsidRPr="007B67F6">
        <w:rPr>
          <w:rFonts w:ascii="Calibri" w:hAnsi="Calibri" w:cs="Calibri"/>
        </w:rPr>
        <w:t>ment and other influential partners want to play an effective role</w:t>
      </w:r>
      <w:r w:rsidRPr="007B67F6">
        <w:rPr>
          <w:rFonts w:ascii="Calibri" w:hAnsi="Calibri" w:cs="Calibri"/>
        </w:rPr>
        <w:t xml:space="preserve"> in bridging the digital </w:t>
      </w:r>
      <w:r w:rsidR="00166C52" w:rsidRPr="007B67F6">
        <w:rPr>
          <w:rFonts w:ascii="Calibri" w:hAnsi="Calibri" w:cs="Calibri"/>
        </w:rPr>
        <w:t>divide</w:t>
      </w:r>
      <w:r w:rsidRPr="007B67F6">
        <w:rPr>
          <w:rFonts w:ascii="Calibri" w:hAnsi="Calibri" w:cs="Calibri"/>
        </w:rPr>
        <w:t xml:space="preserve"> – making the benefits of the internet</w:t>
      </w:r>
      <w:r w:rsidR="00854A98" w:rsidRPr="007B67F6">
        <w:rPr>
          <w:rFonts w:ascii="Calibri" w:hAnsi="Calibri" w:cs="Calibri"/>
        </w:rPr>
        <w:t>, smartphones</w:t>
      </w:r>
      <w:r w:rsidRPr="007B67F6">
        <w:rPr>
          <w:rFonts w:ascii="Calibri" w:hAnsi="Calibri" w:cs="Calibri"/>
        </w:rPr>
        <w:t xml:space="preserve"> </w:t>
      </w:r>
      <w:r w:rsidR="00854A98" w:rsidRPr="007B67F6">
        <w:rPr>
          <w:rFonts w:ascii="Calibri" w:hAnsi="Calibri" w:cs="Calibri"/>
        </w:rPr>
        <w:t>and a variety of computing</w:t>
      </w:r>
      <w:r w:rsidR="000E34EC" w:rsidRPr="007B67F6">
        <w:rPr>
          <w:rFonts w:ascii="Calibri" w:hAnsi="Calibri" w:cs="Calibri"/>
        </w:rPr>
        <w:t xml:space="preserve"> devices </w:t>
      </w:r>
      <w:r w:rsidRPr="007B67F6">
        <w:rPr>
          <w:rFonts w:ascii="Calibri" w:hAnsi="Calibri" w:cs="Calibri"/>
        </w:rPr>
        <w:t>available to everyone, especially th</w:t>
      </w:r>
      <w:r w:rsidR="008C2CC9" w:rsidRPr="007B67F6">
        <w:rPr>
          <w:rFonts w:ascii="Calibri" w:hAnsi="Calibri" w:cs="Calibri"/>
        </w:rPr>
        <w:t xml:space="preserve">ose on low-incomes, living in </w:t>
      </w:r>
      <w:r w:rsidR="000E34EC" w:rsidRPr="007B67F6">
        <w:rPr>
          <w:rFonts w:ascii="Calibri" w:hAnsi="Calibri" w:cs="Calibri"/>
        </w:rPr>
        <w:t>deprived</w:t>
      </w:r>
      <w:r w:rsidR="008C2CC9" w:rsidRPr="007B67F6">
        <w:rPr>
          <w:rFonts w:ascii="Calibri" w:hAnsi="Calibri" w:cs="Calibri"/>
        </w:rPr>
        <w:t xml:space="preserve"> neighbourhoods</w:t>
      </w:r>
      <w:r w:rsidR="000E34EC" w:rsidRPr="007B67F6">
        <w:rPr>
          <w:rFonts w:ascii="Calibri" w:hAnsi="Calibri" w:cs="Calibri"/>
        </w:rPr>
        <w:t xml:space="preserve">, of whatever age, gender, </w:t>
      </w:r>
      <w:r w:rsidR="008C2CC9" w:rsidRPr="007B67F6">
        <w:rPr>
          <w:rFonts w:ascii="Calibri" w:hAnsi="Calibri" w:cs="Calibri"/>
        </w:rPr>
        <w:t xml:space="preserve">ethnicity </w:t>
      </w:r>
      <w:r w:rsidR="000E34EC" w:rsidRPr="007B67F6">
        <w:rPr>
          <w:rFonts w:ascii="Calibri" w:hAnsi="Calibri" w:cs="Calibri"/>
        </w:rPr>
        <w:t>or religion.</w:t>
      </w:r>
      <w:r w:rsidR="009808C3" w:rsidRPr="007B67F6">
        <w:rPr>
          <w:rFonts w:ascii="Calibri" w:hAnsi="Calibri" w:cs="Calibri"/>
        </w:rPr>
        <w:t xml:space="preserve"> Free and easily accessible training and education </w:t>
      </w:r>
      <w:r w:rsidR="00B36447" w:rsidRPr="007B67F6">
        <w:rPr>
          <w:rFonts w:ascii="Calibri" w:hAnsi="Calibri" w:cs="Calibri"/>
        </w:rPr>
        <w:t xml:space="preserve">plus give-away devices </w:t>
      </w:r>
      <w:r w:rsidR="00B313B6" w:rsidRPr="007B67F6">
        <w:rPr>
          <w:rFonts w:ascii="Calibri" w:hAnsi="Calibri" w:cs="Calibri"/>
        </w:rPr>
        <w:t>are</w:t>
      </w:r>
      <w:r w:rsidR="009808C3" w:rsidRPr="007B67F6">
        <w:rPr>
          <w:rFonts w:ascii="Calibri" w:hAnsi="Calibri" w:cs="Calibri"/>
        </w:rPr>
        <w:t xml:space="preserve"> key </w:t>
      </w:r>
      <w:r w:rsidR="00A72E19" w:rsidRPr="007B67F6">
        <w:rPr>
          <w:rFonts w:ascii="Calibri" w:hAnsi="Calibri" w:cs="Calibri"/>
        </w:rPr>
        <w:t>reach-out method</w:t>
      </w:r>
      <w:r w:rsidR="00B313B6" w:rsidRPr="007B67F6">
        <w:rPr>
          <w:rFonts w:ascii="Calibri" w:hAnsi="Calibri" w:cs="Calibri"/>
        </w:rPr>
        <w:t>s</w:t>
      </w:r>
      <w:r w:rsidR="00A72E19" w:rsidRPr="007B67F6">
        <w:rPr>
          <w:rFonts w:ascii="Calibri" w:hAnsi="Calibri" w:cs="Calibri"/>
        </w:rPr>
        <w:t xml:space="preserve"> of </w:t>
      </w:r>
      <w:r w:rsidR="00B313B6" w:rsidRPr="007B67F6">
        <w:rPr>
          <w:rFonts w:ascii="Calibri" w:hAnsi="Calibri" w:cs="Calibri"/>
        </w:rPr>
        <w:t>achieving</w:t>
      </w:r>
      <w:r w:rsidR="00A72E19" w:rsidRPr="007B67F6">
        <w:rPr>
          <w:rFonts w:ascii="Calibri" w:hAnsi="Calibri" w:cs="Calibri"/>
        </w:rPr>
        <w:t xml:space="preserve"> best </w:t>
      </w:r>
      <w:r w:rsidR="00CE313B" w:rsidRPr="007B67F6">
        <w:rPr>
          <w:rFonts w:ascii="Calibri" w:hAnsi="Calibri" w:cs="Calibri"/>
        </w:rPr>
        <w:t>outcomes</w:t>
      </w:r>
      <w:r w:rsidR="00A72E19" w:rsidRPr="007B67F6">
        <w:rPr>
          <w:rFonts w:ascii="Calibri" w:hAnsi="Calibri" w:cs="Calibri"/>
        </w:rPr>
        <w:t xml:space="preserve"> and significant benefits.</w:t>
      </w:r>
    </w:p>
    <w:p w14:paraId="456A2FD1" w14:textId="2F237023" w:rsidR="009D5A67" w:rsidRPr="007B67F6" w:rsidRDefault="00A72E19" w:rsidP="008F0251">
      <w:pPr>
        <w:rPr>
          <w:rFonts w:ascii="Calibri" w:hAnsi="Calibri" w:cs="Calibri"/>
        </w:rPr>
      </w:pPr>
      <w:r w:rsidRPr="007B67F6">
        <w:rPr>
          <w:rFonts w:ascii="Calibri" w:hAnsi="Calibri" w:cs="Calibri"/>
        </w:rPr>
        <w:lastRenderedPageBreak/>
        <w:t>In short, t</w:t>
      </w:r>
      <w:r w:rsidR="00E244C8" w:rsidRPr="007B67F6">
        <w:rPr>
          <w:rFonts w:ascii="Calibri" w:hAnsi="Calibri" w:cs="Calibri"/>
        </w:rPr>
        <w:t xml:space="preserve">he purpose of the proposed project is </w:t>
      </w:r>
      <w:r w:rsidR="009D5A67" w:rsidRPr="007B67F6">
        <w:rPr>
          <w:rFonts w:ascii="Calibri" w:hAnsi="Calibri" w:cs="Calibri"/>
        </w:rPr>
        <w:t>two-fold:</w:t>
      </w:r>
    </w:p>
    <w:p w14:paraId="15B9467C" w14:textId="77777777" w:rsidR="005056B3" w:rsidRPr="007B67F6" w:rsidRDefault="00B36447" w:rsidP="009D5A67">
      <w:pPr>
        <w:pStyle w:val="ListParagraph"/>
        <w:numPr>
          <w:ilvl w:val="0"/>
          <w:numId w:val="1"/>
        </w:numPr>
        <w:rPr>
          <w:rFonts w:ascii="Calibri" w:hAnsi="Calibri" w:cs="Calibri"/>
        </w:rPr>
      </w:pPr>
      <w:r w:rsidRPr="007B67F6">
        <w:rPr>
          <w:rFonts w:ascii="Calibri" w:hAnsi="Calibri" w:cs="Calibri"/>
        </w:rPr>
        <w:t>D</w:t>
      </w:r>
      <w:r w:rsidR="00E244C8" w:rsidRPr="007B67F6">
        <w:rPr>
          <w:rFonts w:ascii="Calibri" w:hAnsi="Calibri" w:cs="Calibri"/>
        </w:rPr>
        <w:t>efine qua</w:t>
      </w:r>
      <w:r w:rsidR="000B405B" w:rsidRPr="007B67F6">
        <w:rPr>
          <w:rFonts w:ascii="Calibri" w:hAnsi="Calibri" w:cs="Calibri"/>
        </w:rPr>
        <w:t>litatively and quantitatively the</w:t>
      </w:r>
      <w:r w:rsidR="00E244C8" w:rsidRPr="007B67F6">
        <w:rPr>
          <w:rFonts w:ascii="Calibri" w:hAnsi="Calibri" w:cs="Calibri"/>
        </w:rPr>
        <w:t xml:space="preserve"> scope and scale of is</w:t>
      </w:r>
      <w:r w:rsidR="00854A98" w:rsidRPr="007B67F6">
        <w:rPr>
          <w:rFonts w:ascii="Calibri" w:hAnsi="Calibri" w:cs="Calibri"/>
        </w:rPr>
        <w:t>s</w:t>
      </w:r>
      <w:r w:rsidR="00E244C8" w:rsidRPr="007B67F6">
        <w:rPr>
          <w:rFonts w:ascii="Calibri" w:hAnsi="Calibri" w:cs="Calibri"/>
        </w:rPr>
        <w:t>ues in the borough,</w:t>
      </w:r>
      <w:r w:rsidR="009D5A67" w:rsidRPr="007B67F6">
        <w:rPr>
          <w:rFonts w:ascii="Calibri" w:hAnsi="Calibri" w:cs="Calibri"/>
        </w:rPr>
        <w:t xml:space="preserve"> who is affected, what they require, </w:t>
      </w:r>
      <w:r w:rsidR="00E244C8" w:rsidRPr="007B67F6">
        <w:rPr>
          <w:rFonts w:ascii="Calibri" w:hAnsi="Calibri" w:cs="Calibri"/>
        </w:rPr>
        <w:t xml:space="preserve">what is being done and what </w:t>
      </w:r>
      <w:r w:rsidR="00854A98" w:rsidRPr="007B67F6">
        <w:rPr>
          <w:rFonts w:ascii="Calibri" w:hAnsi="Calibri" w:cs="Calibri"/>
        </w:rPr>
        <w:t xml:space="preserve">still </w:t>
      </w:r>
      <w:r w:rsidR="00E244C8" w:rsidRPr="007B67F6">
        <w:rPr>
          <w:rFonts w:ascii="Calibri" w:hAnsi="Calibri" w:cs="Calibri"/>
        </w:rPr>
        <w:t xml:space="preserve">requires </w:t>
      </w:r>
      <w:r w:rsidRPr="007B67F6">
        <w:rPr>
          <w:rFonts w:ascii="Calibri" w:hAnsi="Calibri" w:cs="Calibri"/>
        </w:rPr>
        <w:t>priority action</w:t>
      </w:r>
      <w:r w:rsidR="000B405B" w:rsidRPr="007B67F6">
        <w:rPr>
          <w:rFonts w:ascii="Calibri" w:hAnsi="Calibri" w:cs="Calibri"/>
        </w:rPr>
        <w:t xml:space="preserve"> </w:t>
      </w:r>
    </w:p>
    <w:p w14:paraId="7FD1C98D" w14:textId="77777777" w:rsidR="00B36447" w:rsidRPr="007B67F6" w:rsidRDefault="00B36447" w:rsidP="00E12D90">
      <w:pPr>
        <w:pStyle w:val="ListParagraph"/>
        <w:rPr>
          <w:rFonts w:ascii="Calibri" w:hAnsi="Calibri" w:cs="Calibri"/>
        </w:rPr>
      </w:pPr>
    </w:p>
    <w:p w14:paraId="2E2E2381" w14:textId="77777777" w:rsidR="005056B3" w:rsidRPr="007B67F6" w:rsidRDefault="005056B3" w:rsidP="009D5A67">
      <w:pPr>
        <w:pStyle w:val="ListParagraph"/>
        <w:numPr>
          <w:ilvl w:val="0"/>
          <w:numId w:val="1"/>
        </w:numPr>
        <w:rPr>
          <w:rFonts w:ascii="Calibri" w:hAnsi="Calibri" w:cs="Calibri"/>
        </w:rPr>
      </w:pPr>
      <w:r w:rsidRPr="007B67F6">
        <w:rPr>
          <w:rFonts w:ascii="Calibri" w:hAnsi="Calibri" w:cs="Calibri"/>
        </w:rPr>
        <w:t xml:space="preserve">To facilitate the above, through this report, </w:t>
      </w:r>
      <w:r w:rsidR="00CE313B" w:rsidRPr="007B67F6">
        <w:rPr>
          <w:rFonts w:ascii="Calibri" w:hAnsi="Calibri" w:cs="Calibri"/>
        </w:rPr>
        <w:t>offer</w:t>
      </w:r>
      <w:r w:rsidRPr="007B67F6">
        <w:rPr>
          <w:rFonts w:ascii="Calibri" w:hAnsi="Calibri" w:cs="Calibri"/>
        </w:rPr>
        <w:t xml:space="preserve"> a strong and lasting contribution to making Wandsworth a </w:t>
      </w:r>
      <w:r w:rsidR="00B36447" w:rsidRPr="007B67F6">
        <w:rPr>
          <w:rFonts w:ascii="Calibri" w:hAnsi="Calibri" w:cs="Calibri"/>
        </w:rPr>
        <w:t xml:space="preserve">leading, </w:t>
      </w:r>
      <w:r w:rsidRPr="007B67F6">
        <w:rPr>
          <w:rFonts w:ascii="Calibri" w:hAnsi="Calibri" w:cs="Calibri"/>
        </w:rPr>
        <w:t>stand-out champion of Digital Inclusion</w:t>
      </w:r>
    </w:p>
    <w:p w14:paraId="3B14DA50" w14:textId="510C31F6" w:rsidR="00762E17" w:rsidRPr="007B67F6" w:rsidRDefault="00B736D0" w:rsidP="0051102C">
      <w:pPr>
        <w:rPr>
          <w:rFonts w:ascii="Calibri" w:hAnsi="Calibri" w:cs="Calibri"/>
        </w:rPr>
      </w:pPr>
      <w:r w:rsidRPr="007B67F6">
        <w:rPr>
          <w:rFonts w:ascii="Calibri" w:hAnsi="Calibri" w:cs="Calibri"/>
        </w:rPr>
        <w:t xml:space="preserve">Digging beneath the surface there is lots of work already underway locally, that is contributing towards Wandsworth becoming the most digitally inclusive London borough by 2024. </w:t>
      </w:r>
      <w:r w:rsidR="00762E17" w:rsidRPr="007B67F6">
        <w:rPr>
          <w:rFonts w:ascii="Calibri" w:hAnsi="Calibri" w:cs="Calibri"/>
        </w:rPr>
        <w:t xml:space="preserve">The </w:t>
      </w:r>
      <w:r w:rsidR="00E12D90" w:rsidRPr="007B67F6">
        <w:rPr>
          <w:rFonts w:ascii="Calibri" w:hAnsi="Calibri" w:cs="Calibri"/>
        </w:rPr>
        <w:t xml:space="preserve">real value will be </w:t>
      </w:r>
      <w:r w:rsidR="00762E17" w:rsidRPr="007B67F6">
        <w:rPr>
          <w:rFonts w:ascii="Calibri" w:hAnsi="Calibri" w:cs="Calibri"/>
        </w:rPr>
        <w:t>setting up initiatives to achieve the above by 2024, with demonstrable</w:t>
      </w:r>
      <w:r w:rsidR="00546168" w:rsidRPr="007B67F6">
        <w:rPr>
          <w:rFonts w:ascii="Calibri" w:hAnsi="Calibri" w:cs="Calibri"/>
        </w:rPr>
        <w:t>, long-lasting</w:t>
      </w:r>
      <w:r w:rsidR="00762E17" w:rsidRPr="007B67F6">
        <w:rPr>
          <w:rFonts w:ascii="Calibri" w:hAnsi="Calibri" w:cs="Calibri"/>
        </w:rPr>
        <w:t xml:space="preserve"> and measurable benefits. The </w:t>
      </w:r>
      <w:r w:rsidR="00CE313B" w:rsidRPr="007B67F6">
        <w:rPr>
          <w:rFonts w:ascii="Calibri" w:hAnsi="Calibri" w:cs="Calibri"/>
        </w:rPr>
        <w:t xml:space="preserve">effort invested has to </w:t>
      </w:r>
      <w:r w:rsidR="00762E17" w:rsidRPr="007B67F6">
        <w:rPr>
          <w:rFonts w:ascii="Calibri" w:hAnsi="Calibri" w:cs="Calibri"/>
        </w:rPr>
        <w:t xml:space="preserve">pay-off in </w:t>
      </w:r>
      <w:r w:rsidR="00E12D90" w:rsidRPr="007B67F6">
        <w:rPr>
          <w:rFonts w:ascii="Calibri" w:hAnsi="Calibri" w:cs="Calibri"/>
        </w:rPr>
        <w:t xml:space="preserve">big </w:t>
      </w:r>
      <w:r w:rsidR="00762E17" w:rsidRPr="007B67F6">
        <w:rPr>
          <w:rFonts w:ascii="Calibri" w:hAnsi="Calibri" w:cs="Calibri"/>
        </w:rPr>
        <w:t>social</w:t>
      </w:r>
      <w:r w:rsidR="00E12D90" w:rsidRPr="007B67F6">
        <w:rPr>
          <w:rFonts w:ascii="Calibri" w:hAnsi="Calibri" w:cs="Calibri"/>
        </w:rPr>
        <w:t xml:space="preserve"> and wellbeing</w:t>
      </w:r>
      <w:r w:rsidR="00762E17" w:rsidRPr="007B67F6">
        <w:rPr>
          <w:rFonts w:ascii="Calibri" w:hAnsi="Calibri" w:cs="Calibri"/>
        </w:rPr>
        <w:t xml:space="preserve"> improvement</w:t>
      </w:r>
      <w:r w:rsidR="00E12D90" w:rsidRPr="007B67F6">
        <w:rPr>
          <w:rFonts w:ascii="Calibri" w:hAnsi="Calibri" w:cs="Calibri"/>
        </w:rPr>
        <w:t>s</w:t>
      </w:r>
      <w:r w:rsidR="00762E17" w:rsidRPr="007B67F6">
        <w:rPr>
          <w:rFonts w:ascii="Calibri" w:hAnsi="Calibri" w:cs="Calibri"/>
        </w:rPr>
        <w:t xml:space="preserve"> as well as financial.</w:t>
      </w:r>
    </w:p>
    <w:p w14:paraId="4417505C" w14:textId="66BF7B90" w:rsidR="0051102C" w:rsidRPr="007B67F6" w:rsidRDefault="0051102C" w:rsidP="0051102C">
      <w:pPr>
        <w:rPr>
          <w:rFonts w:ascii="Calibri" w:hAnsi="Calibri" w:cs="Calibri"/>
        </w:rPr>
      </w:pPr>
      <w:r w:rsidRPr="007B67F6">
        <w:rPr>
          <w:rFonts w:ascii="Calibri" w:hAnsi="Calibri" w:cs="Calibri"/>
        </w:rPr>
        <w:t>The Good Things Foundation stat</w:t>
      </w:r>
      <w:r w:rsidR="009F2D99" w:rsidRPr="007B67F6">
        <w:rPr>
          <w:rFonts w:ascii="Calibri" w:hAnsi="Calibri" w:cs="Calibri"/>
        </w:rPr>
        <w:t>es</w:t>
      </w:r>
      <w:r w:rsidRPr="007B67F6">
        <w:rPr>
          <w:rFonts w:ascii="Calibri" w:hAnsi="Calibri" w:cs="Calibri"/>
        </w:rPr>
        <w:t xml:space="preserve"> that </w:t>
      </w:r>
      <w:r w:rsidRPr="007B67F6">
        <w:rPr>
          <w:rFonts w:ascii="Calibri" w:hAnsi="Calibri" w:cs="Calibri"/>
          <w:i/>
          <w:iCs/>
        </w:rPr>
        <w:t>‘providing everyone in the UK with the essential digital skills they need by 2028 will lead to a benefit of £15 for every £1 invested, and a net present value of £21.9billion.’</w:t>
      </w:r>
    </w:p>
    <w:p w14:paraId="124FEBD3" w14:textId="2D34C792" w:rsidR="00123241" w:rsidRPr="007B67F6" w:rsidRDefault="00250C3D" w:rsidP="00E12D90">
      <w:pPr>
        <w:rPr>
          <w:rFonts w:ascii="Calibri" w:hAnsi="Calibri" w:cs="Calibri"/>
        </w:rPr>
      </w:pPr>
      <w:r w:rsidRPr="007B67F6">
        <w:rPr>
          <w:rFonts w:ascii="Calibri" w:hAnsi="Calibri" w:cs="Calibri"/>
        </w:rPr>
        <w:t>W</w:t>
      </w:r>
      <w:r w:rsidR="00A72E19" w:rsidRPr="007B67F6">
        <w:rPr>
          <w:rFonts w:ascii="Calibri" w:hAnsi="Calibri" w:cs="Calibri"/>
        </w:rPr>
        <w:t>andsworth is already</w:t>
      </w:r>
      <w:r w:rsidR="00142CC7" w:rsidRPr="007B67F6">
        <w:rPr>
          <w:rFonts w:ascii="Calibri" w:hAnsi="Calibri" w:cs="Calibri"/>
        </w:rPr>
        <w:t xml:space="preserve"> well on the way to becoming London’s</w:t>
      </w:r>
      <w:r w:rsidR="00A72E19" w:rsidRPr="007B67F6">
        <w:rPr>
          <w:rFonts w:ascii="Calibri" w:hAnsi="Calibri" w:cs="Calibri"/>
        </w:rPr>
        <w:t xml:space="preserve"> next ‘Silicon Roundabout’. </w:t>
      </w:r>
      <w:r w:rsidR="00123241" w:rsidRPr="007B67F6">
        <w:rPr>
          <w:rFonts w:ascii="Calibri" w:hAnsi="Calibri" w:cs="Calibri"/>
        </w:rPr>
        <w:t>It has high-tech architect firms like Foster + Partners in a cluster of similar companies by Battersea Bridge</w:t>
      </w:r>
      <w:r w:rsidR="004D7E8A" w:rsidRPr="007B67F6">
        <w:rPr>
          <w:rFonts w:ascii="Calibri" w:hAnsi="Calibri" w:cs="Calibri"/>
        </w:rPr>
        <w:t xml:space="preserve">, including Britain’s foremost postgraduate </w:t>
      </w:r>
      <w:r w:rsidR="000A0F3F" w:rsidRPr="007B67F6">
        <w:rPr>
          <w:rFonts w:ascii="Calibri" w:hAnsi="Calibri" w:cs="Calibri"/>
        </w:rPr>
        <w:t>design institution, the Royal College of Art</w:t>
      </w:r>
      <w:r w:rsidR="00123241" w:rsidRPr="007B67F6">
        <w:rPr>
          <w:rFonts w:ascii="Calibri" w:hAnsi="Calibri" w:cs="Calibri"/>
        </w:rPr>
        <w:t xml:space="preserve">. </w:t>
      </w:r>
      <w:r w:rsidR="00C70025" w:rsidRPr="007B67F6">
        <w:rPr>
          <w:rFonts w:ascii="Calibri" w:hAnsi="Calibri" w:cs="Calibri"/>
        </w:rPr>
        <w:t xml:space="preserve">Importantly, </w:t>
      </w:r>
      <w:r w:rsidR="00123241" w:rsidRPr="007B67F6">
        <w:rPr>
          <w:rFonts w:ascii="Calibri" w:hAnsi="Calibri" w:cs="Calibri"/>
        </w:rPr>
        <w:t xml:space="preserve">Nine Elms and Battersea Power Station has attracted Apple and other major tech corporations. </w:t>
      </w:r>
    </w:p>
    <w:p w14:paraId="1F16B94C" w14:textId="73389B65" w:rsidR="00123241" w:rsidRPr="007B67F6" w:rsidRDefault="00250C3D" w:rsidP="00123241">
      <w:pPr>
        <w:rPr>
          <w:rFonts w:ascii="Calibri" w:hAnsi="Calibri" w:cs="Calibri"/>
        </w:rPr>
      </w:pPr>
      <w:r w:rsidRPr="007B67F6">
        <w:rPr>
          <w:rFonts w:ascii="Calibri" w:hAnsi="Calibri" w:cs="Calibri"/>
        </w:rPr>
        <w:t>T</w:t>
      </w:r>
      <w:r w:rsidR="00123241" w:rsidRPr="007B67F6">
        <w:rPr>
          <w:rFonts w:ascii="Calibri" w:hAnsi="Calibri" w:cs="Calibri"/>
        </w:rPr>
        <w:t xml:space="preserve">he government </w:t>
      </w:r>
      <w:r w:rsidR="00C70025" w:rsidRPr="007B67F6">
        <w:rPr>
          <w:rFonts w:ascii="Calibri" w:hAnsi="Calibri" w:cs="Calibri"/>
        </w:rPr>
        <w:t>aims</w:t>
      </w:r>
      <w:r w:rsidR="00123241" w:rsidRPr="007B67F6">
        <w:rPr>
          <w:rFonts w:ascii="Calibri" w:hAnsi="Calibri" w:cs="Calibri"/>
        </w:rPr>
        <w:t xml:space="preserve"> to make fast-fibre broadband available throughout the UK, mostly by 2025 and certainly by the start of the next decade. This is not only to enhance the population’s </w:t>
      </w:r>
      <w:r w:rsidR="004D7E8A" w:rsidRPr="007B67F6">
        <w:rPr>
          <w:rFonts w:ascii="Calibri" w:hAnsi="Calibri" w:cs="Calibri"/>
        </w:rPr>
        <w:t xml:space="preserve">welfare </w:t>
      </w:r>
      <w:r w:rsidR="00123241" w:rsidRPr="007B67F6">
        <w:rPr>
          <w:rFonts w:ascii="Calibri" w:hAnsi="Calibri" w:cs="Calibri"/>
        </w:rPr>
        <w:t>but also boost business productivity and hence gross national product (GNP) and in turn the nation’s wealth and prosperity.</w:t>
      </w:r>
    </w:p>
    <w:p w14:paraId="27A5A9ED" w14:textId="0CF422A1" w:rsidR="0051102C" w:rsidRPr="007B67F6" w:rsidRDefault="004D7E8A" w:rsidP="004A1710">
      <w:pPr>
        <w:rPr>
          <w:rFonts w:ascii="Calibri" w:hAnsi="Calibri" w:cs="Calibri"/>
        </w:rPr>
      </w:pPr>
      <w:r w:rsidRPr="007B67F6">
        <w:rPr>
          <w:rFonts w:ascii="Calibri" w:hAnsi="Calibri" w:cs="Calibri"/>
        </w:rPr>
        <w:t xml:space="preserve">Will the present digitally excluded </w:t>
      </w:r>
      <w:r w:rsidR="0051102C" w:rsidRPr="007B67F6">
        <w:rPr>
          <w:rFonts w:ascii="Calibri" w:hAnsi="Calibri" w:cs="Calibri"/>
        </w:rPr>
        <w:t xml:space="preserve">in Wandsworth </w:t>
      </w:r>
      <w:r w:rsidRPr="007B67F6">
        <w:rPr>
          <w:rFonts w:ascii="Calibri" w:hAnsi="Calibri" w:cs="Calibri"/>
        </w:rPr>
        <w:t>be able to access those benefits?</w:t>
      </w:r>
    </w:p>
    <w:p w14:paraId="6615D3F0" w14:textId="3E64A3F5" w:rsidR="007B67F6" w:rsidRPr="007B67F6" w:rsidRDefault="007B67F6" w:rsidP="007B67F6">
      <w:pPr>
        <w:pBdr>
          <w:top w:val="single" w:sz="4" w:space="1" w:color="auto"/>
          <w:left w:val="single" w:sz="4" w:space="4" w:color="auto"/>
          <w:bottom w:val="single" w:sz="4" w:space="1" w:color="auto"/>
          <w:right w:val="single" w:sz="4" w:space="4" w:color="auto"/>
        </w:pBdr>
        <w:rPr>
          <w:b/>
          <w:bCs/>
          <w:lang w:eastAsia="en-GB"/>
        </w:rPr>
      </w:pPr>
      <w:r w:rsidRPr="007B67F6">
        <w:rPr>
          <w:b/>
          <w:bCs/>
          <w:lang w:eastAsia="en-GB"/>
        </w:rPr>
        <w:t>Resident Stories 2</w:t>
      </w:r>
      <w:r w:rsidRPr="007B67F6">
        <w:rPr>
          <w:b/>
          <w:bCs/>
          <w:lang w:eastAsia="en-GB"/>
        </w:rPr>
        <w:t xml:space="preserve">: A family struggling with their education </w:t>
      </w:r>
    </w:p>
    <w:p w14:paraId="6E707F5E" w14:textId="77777777" w:rsidR="007B67F6" w:rsidRPr="007B67F6" w:rsidRDefault="007B67F6" w:rsidP="007B67F6">
      <w:pPr>
        <w:pBdr>
          <w:top w:val="single" w:sz="4" w:space="1" w:color="auto"/>
          <w:left w:val="single" w:sz="4" w:space="4" w:color="auto"/>
          <w:bottom w:val="single" w:sz="4" w:space="1" w:color="auto"/>
          <w:right w:val="single" w:sz="4" w:space="4" w:color="auto"/>
        </w:pBdr>
        <w:rPr>
          <w:lang w:eastAsia="en-GB"/>
        </w:rPr>
      </w:pPr>
      <w:r w:rsidRPr="007B67F6">
        <w:rPr>
          <w:lang w:eastAsia="en-GB"/>
        </w:rPr>
        <w:t xml:space="preserve">Samira is a single mother of 3 children, aged 12, 10 and 8. The family live on a low income, in a flat in Battersea. Prior to the Covid-19 crisis Samira worked part-time, but she lost her job the week after lockdown. Her eldest has severe developmental and physical disabilities and he is often in and out of hospital. Her youngest has ADHD and struggles with his behaviour at school. </w:t>
      </w:r>
    </w:p>
    <w:p w14:paraId="6CD3298A" w14:textId="77777777" w:rsidR="007B67F6" w:rsidRPr="007B67F6" w:rsidRDefault="007B67F6" w:rsidP="007B67F6">
      <w:pPr>
        <w:pBdr>
          <w:top w:val="single" w:sz="4" w:space="1" w:color="auto"/>
          <w:left w:val="single" w:sz="4" w:space="4" w:color="auto"/>
          <w:bottom w:val="single" w:sz="4" w:space="1" w:color="auto"/>
          <w:right w:val="single" w:sz="4" w:space="4" w:color="auto"/>
        </w:pBdr>
        <w:rPr>
          <w:lang w:eastAsia="en-GB"/>
        </w:rPr>
      </w:pPr>
      <w:r w:rsidRPr="007B67F6">
        <w:rPr>
          <w:lang w:eastAsia="en-GB"/>
        </w:rPr>
        <w:t>The family have two mobile phones which they share. They do not have a laptop. Samira is a refugee and unable to read or write in English herself. She struggles to help her children with their school work. The family does not have WiFi. They rely on the phone’s internet data, which is expensive and can be temperamental. As a result, the children's education has been severely affected during this lockdown, as they hardly ever do their school work. </w:t>
      </w:r>
    </w:p>
    <w:p w14:paraId="6961C029" w14:textId="77777777" w:rsidR="007B67F6" w:rsidRPr="007B67F6" w:rsidRDefault="007B67F6" w:rsidP="007B67F6">
      <w:pPr>
        <w:rPr>
          <w:rFonts w:ascii="Calibri" w:hAnsi="Calibri" w:cs="Calibri"/>
          <w:b/>
          <w:bCs/>
        </w:rPr>
      </w:pPr>
    </w:p>
    <w:p w14:paraId="3A0B68EE" w14:textId="3D1564B6" w:rsidR="0051102C" w:rsidRPr="007B67F6" w:rsidRDefault="0051102C" w:rsidP="007C24DA">
      <w:pPr>
        <w:pStyle w:val="ListParagraph"/>
        <w:numPr>
          <w:ilvl w:val="0"/>
          <w:numId w:val="14"/>
        </w:numPr>
        <w:rPr>
          <w:rFonts w:ascii="Calibri" w:hAnsi="Calibri" w:cs="Calibri"/>
          <w:b/>
          <w:bCs/>
          <w:sz w:val="26"/>
          <w:szCs w:val="26"/>
        </w:rPr>
      </w:pPr>
      <w:r w:rsidRPr="007B67F6">
        <w:rPr>
          <w:rFonts w:ascii="Calibri" w:hAnsi="Calibri" w:cs="Calibri"/>
          <w:b/>
          <w:bCs/>
          <w:sz w:val="26"/>
          <w:szCs w:val="26"/>
        </w:rPr>
        <w:t xml:space="preserve">Vision </w:t>
      </w:r>
    </w:p>
    <w:p w14:paraId="496B6BF7" w14:textId="77777777" w:rsidR="006925C5" w:rsidRPr="007B67F6" w:rsidRDefault="008C2CC9" w:rsidP="004A1710">
      <w:pPr>
        <w:rPr>
          <w:rFonts w:ascii="Calibri" w:hAnsi="Calibri" w:cs="Calibri"/>
        </w:rPr>
      </w:pPr>
      <w:r w:rsidRPr="007B67F6">
        <w:rPr>
          <w:rFonts w:ascii="Calibri" w:hAnsi="Calibri" w:cs="Calibri"/>
        </w:rPr>
        <w:t>Our vision is f</w:t>
      </w:r>
      <w:r w:rsidR="0051102C" w:rsidRPr="007B67F6">
        <w:rPr>
          <w:rFonts w:ascii="Calibri" w:hAnsi="Calibri" w:cs="Calibri"/>
        </w:rPr>
        <w:t>or Wandsworth to be the most digitally inclusive borough in London by 2024</w:t>
      </w:r>
      <w:r w:rsidR="006925C5" w:rsidRPr="007B67F6">
        <w:rPr>
          <w:rFonts w:ascii="Calibri" w:hAnsi="Calibri" w:cs="Calibri"/>
        </w:rPr>
        <w:t xml:space="preserve">. </w:t>
      </w:r>
    </w:p>
    <w:p w14:paraId="761FCBD4" w14:textId="6CEF5895" w:rsidR="002610C0" w:rsidRPr="007B67F6" w:rsidRDefault="006925C5" w:rsidP="007B67F6">
      <w:pPr>
        <w:rPr>
          <w:rFonts w:ascii="Calibri" w:eastAsia="Times New Roman" w:hAnsi="Calibri" w:cs="Calibri"/>
          <w:bCs/>
          <w:lang w:eastAsia="en-GB"/>
        </w:rPr>
      </w:pPr>
      <w:r w:rsidRPr="007B67F6">
        <w:rPr>
          <w:rFonts w:ascii="Calibri" w:hAnsi="Calibri" w:cs="Calibri"/>
        </w:rPr>
        <w:t>We will achieve this vision by working together as one community, each playing to our strengths</w:t>
      </w:r>
      <w:r w:rsidR="003A2B4B" w:rsidRPr="007B67F6">
        <w:rPr>
          <w:rFonts w:ascii="Calibri" w:hAnsi="Calibri" w:cs="Calibri"/>
        </w:rPr>
        <w:t xml:space="preserve">, </w:t>
      </w:r>
      <w:r w:rsidR="002610C0" w:rsidRPr="007B67F6">
        <w:rPr>
          <w:rFonts w:ascii="Calibri" w:hAnsi="Calibri" w:cs="Calibri"/>
        </w:rPr>
        <w:t>combining our expertise and resources</w:t>
      </w:r>
      <w:r w:rsidRPr="007B67F6">
        <w:rPr>
          <w:rFonts w:ascii="Calibri" w:hAnsi="Calibri" w:cs="Calibri"/>
        </w:rPr>
        <w:t xml:space="preserve">, </w:t>
      </w:r>
      <w:r w:rsidRPr="007B67F6">
        <w:rPr>
          <w:rFonts w:ascii="Calibri" w:eastAsia="Times New Roman" w:hAnsi="Calibri" w:cs="Calibri"/>
          <w:bCs/>
          <w:lang w:eastAsia="en-GB"/>
        </w:rPr>
        <w:t xml:space="preserve">to make Wandsworth a truly digitally inclusive borough. </w:t>
      </w:r>
    </w:p>
    <w:p w14:paraId="35263089" w14:textId="77777777" w:rsidR="007B67F6" w:rsidRPr="007B67F6" w:rsidRDefault="007B67F6" w:rsidP="007B67F6">
      <w:pPr>
        <w:rPr>
          <w:rFonts w:ascii="Calibri" w:eastAsia="Times New Roman" w:hAnsi="Calibri" w:cs="Calibri"/>
          <w:bCs/>
          <w:lang w:eastAsia="en-GB"/>
        </w:rPr>
      </w:pPr>
    </w:p>
    <w:p w14:paraId="6AE48221" w14:textId="77777777" w:rsidR="007B67F6" w:rsidRDefault="007B67F6">
      <w:pPr>
        <w:spacing w:after="0" w:line="240" w:lineRule="auto"/>
        <w:ind w:left="1287" w:hanging="567"/>
        <w:rPr>
          <w:rFonts w:ascii="Calibri" w:hAnsi="Calibri" w:cs="Calibri"/>
          <w:b/>
          <w:bCs/>
        </w:rPr>
      </w:pPr>
      <w:r>
        <w:rPr>
          <w:rFonts w:ascii="Calibri" w:hAnsi="Calibri" w:cs="Calibri"/>
          <w:b/>
          <w:bCs/>
        </w:rPr>
        <w:br w:type="page"/>
      </w:r>
    </w:p>
    <w:p w14:paraId="74EC9B60" w14:textId="5A5ADD31" w:rsidR="0051102C" w:rsidRPr="007B67F6" w:rsidRDefault="00F62D98" w:rsidP="007C24DA">
      <w:pPr>
        <w:pStyle w:val="ListParagraph"/>
        <w:numPr>
          <w:ilvl w:val="0"/>
          <w:numId w:val="14"/>
        </w:numPr>
        <w:rPr>
          <w:rFonts w:ascii="Calibri" w:hAnsi="Calibri" w:cs="Calibri"/>
          <w:b/>
          <w:bCs/>
          <w:sz w:val="26"/>
          <w:szCs w:val="26"/>
        </w:rPr>
      </w:pPr>
      <w:r w:rsidRPr="007B67F6">
        <w:rPr>
          <w:rFonts w:ascii="Calibri" w:hAnsi="Calibri" w:cs="Calibri"/>
          <w:b/>
          <w:bCs/>
          <w:sz w:val="26"/>
          <w:szCs w:val="26"/>
        </w:rPr>
        <w:lastRenderedPageBreak/>
        <w:t xml:space="preserve">Focus </w:t>
      </w:r>
    </w:p>
    <w:p w14:paraId="2B2F08A5" w14:textId="149BD1C4" w:rsidR="008C2CC9" w:rsidRPr="007B67F6" w:rsidRDefault="00B736D0" w:rsidP="008C2CC9">
      <w:pPr>
        <w:rPr>
          <w:rFonts w:ascii="Calibri" w:hAnsi="Calibri" w:cs="Calibri"/>
        </w:rPr>
      </w:pPr>
      <w:r w:rsidRPr="007B67F6">
        <w:rPr>
          <w:rFonts w:ascii="Calibri" w:hAnsi="Calibri" w:cs="Calibri"/>
        </w:rPr>
        <w:t>Wandsworth Digital</w:t>
      </w:r>
      <w:r w:rsidR="008C2CC9" w:rsidRPr="007B67F6">
        <w:rPr>
          <w:rFonts w:ascii="Calibri" w:hAnsi="Calibri" w:cs="Calibri"/>
        </w:rPr>
        <w:t xml:space="preserve"> will focus its efforts on enabling digitally excluded residents to access: </w:t>
      </w:r>
    </w:p>
    <w:p w14:paraId="41E905DA" w14:textId="2E5547B1" w:rsidR="003068C9" w:rsidRPr="007B67F6" w:rsidRDefault="008C2CC9" w:rsidP="007C24DA">
      <w:pPr>
        <w:pStyle w:val="ListParagraph"/>
        <w:numPr>
          <w:ilvl w:val="0"/>
          <w:numId w:val="15"/>
        </w:numPr>
        <w:rPr>
          <w:rFonts w:ascii="Calibri" w:hAnsi="Calibri" w:cs="Calibri"/>
        </w:rPr>
      </w:pPr>
      <w:r w:rsidRPr="007B67F6">
        <w:rPr>
          <w:rFonts w:ascii="Calibri" w:hAnsi="Calibri" w:cs="Calibri"/>
          <w:b/>
          <w:bCs/>
        </w:rPr>
        <w:t>Affordable devices</w:t>
      </w:r>
      <w:r w:rsidRPr="007B67F6">
        <w:rPr>
          <w:rFonts w:ascii="Calibri" w:hAnsi="Calibri" w:cs="Calibri"/>
        </w:rPr>
        <w:t xml:space="preserve"> (hard</w:t>
      </w:r>
      <w:r w:rsidR="0043224D" w:rsidRPr="007B67F6">
        <w:rPr>
          <w:rFonts w:ascii="Calibri" w:hAnsi="Calibri" w:cs="Calibri"/>
        </w:rPr>
        <w:t>ware</w:t>
      </w:r>
      <w:r w:rsidRPr="007B67F6">
        <w:rPr>
          <w:rFonts w:ascii="Calibri" w:hAnsi="Calibri" w:cs="Calibri"/>
        </w:rPr>
        <w:t>/software</w:t>
      </w:r>
      <w:r w:rsidR="0043224D" w:rsidRPr="007B67F6">
        <w:rPr>
          <w:rFonts w:ascii="Calibri" w:hAnsi="Calibri" w:cs="Calibri"/>
        </w:rPr>
        <w:t xml:space="preserve"> applications</w:t>
      </w:r>
      <w:r w:rsidRPr="007B67F6">
        <w:rPr>
          <w:rFonts w:ascii="Calibri" w:hAnsi="Calibri" w:cs="Calibri"/>
        </w:rPr>
        <w:t xml:space="preserve">) </w:t>
      </w:r>
      <w:r w:rsidRPr="007B67F6">
        <w:rPr>
          <w:rFonts w:ascii="Calibri" w:hAnsi="Calibri" w:cs="Calibri"/>
          <w:b/>
          <w:bCs/>
        </w:rPr>
        <w:t>and data</w:t>
      </w:r>
      <w:r w:rsidR="0043224D" w:rsidRPr="007B67F6">
        <w:rPr>
          <w:rFonts w:ascii="Calibri" w:hAnsi="Calibri" w:cs="Calibri"/>
          <w:b/>
          <w:bCs/>
        </w:rPr>
        <w:t xml:space="preserve"> services</w:t>
      </w:r>
      <w:r w:rsidRPr="007B67F6">
        <w:rPr>
          <w:rFonts w:ascii="Calibri" w:hAnsi="Calibri" w:cs="Calibri"/>
          <w:b/>
          <w:bCs/>
        </w:rPr>
        <w:t xml:space="preserve"> </w:t>
      </w:r>
      <w:r w:rsidRPr="007B67F6">
        <w:rPr>
          <w:rFonts w:ascii="Calibri" w:hAnsi="Calibri" w:cs="Calibri"/>
        </w:rPr>
        <w:t>(</w:t>
      </w:r>
      <w:r w:rsidR="003068C9" w:rsidRPr="007B67F6">
        <w:rPr>
          <w:rFonts w:ascii="Calibri" w:hAnsi="Calibri" w:cs="Calibri"/>
        </w:rPr>
        <w:t xml:space="preserve">sim-only, </w:t>
      </w:r>
      <w:r w:rsidRPr="007B67F6">
        <w:rPr>
          <w:rFonts w:ascii="Calibri" w:hAnsi="Calibri" w:cs="Calibri"/>
        </w:rPr>
        <w:t>broadband</w:t>
      </w:r>
      <w:r w:rsidR="003068C9" w:rsidRPr="007B67F6">
        <w:rPr>
          <w:rFonts w:ascii="Calibri" w:hAnsi="Calibri" w:cs="Calibri"/>
        </w:rPr>
        <w:t xml:space="preserve">, </w:t>
      </w:r>
      <w:r w:rsidRPr="007B67F6">
        <w:rPr>
          <w:rFonts w:ascii="Calibri" w:hAnsi="Calibri" w:cs="Calibri"/>
        </w:rPr>
        <w:t>community fibre).</w:t>
      </w:r>
    </w:p>
    <w:p w14:paraId="250FCA2D" w14:textId="776CD262" w:rsidR="00F62D98" w:rsidRPr="007B67F6" w:rsidRDefault="003068C9" w:rsidP="003068C9">
      <w:pPr>
        <w:ind w:left="360"/>
        <w:rPr>
          <w:rFonts w:ascii="Calibri" w:hAnsi="Calibri" w:cs="Calibri"/>
        </w:rPr>
      </w:pPr>
      <w:r w:rsidRPr="007B67F6">
        <w:rPr>
          <w:rFonts w:ascii="Calibri" w:hAnsi="Calibri" w:cs="Calibri"/>
        </w:rPr>
        <w:t xml:space="preserve">This could include: </w:t>
      </w:r>
      <w:r w:rsidR="0043224D" w:rsidRPr="007B67F6">
        <w:rPr>
          <w:rFonts w:ascii="Calibri" w:hAnsi="Calibri" w:cs="Calibri"/>
        </w:rPr>
        <w:t xml:space="preserve">collaborating on </w:t>
      </w:r>
      <w:r w:rsidRPr="007B67F6">
        <w:rPr>
          <w:rFonts w:ascii="Calibri" w:hAnsi="Calibri" w:cs="Calibri"/>
        </w:rPr>
        <w:t xml:space="preserve">donating/refurbishing devices with local businesses and schools, bulk buying devices, lending </w:t>
      </w:r>
      <w:r w:rsidR="0043224D" w:rsidRPr="007B67F6">
        <w:rPr>
          <w:rFonts w:ascii="Calibri" w:hAnsi="Calibri" w:cs="Calibri"/>
        </w:rPr>
        <w:t xml:space="preserve">through </w:t>
      </w:r>
      <w:r w:rsidRPr="007B67F6">
        <w:rPr>
          <w:rFonts w:ascii="Calibri" w:hAnsi="Calibri" w:cs="Calibri"/>
        </w:rPr>
        <w:t xml:space="preserve">libraries; bulk buying data sim-only/dongles; installing community fibre across Wandsworth etc. </w:t>
      </w:r>
    </w:p>
    <w:p w14:paraId="5491764A" w14:textId="77777777" w:rsidR="009E31B7" w:rsidRPr="007B67F6" w:rsidRDefault="00C47137" w:rsidP="003068C9">
      <w:pPr>
        <w:pStyle w:val="ListParagraph"/>
        <w:ind w:left="360"/>
        <w:rPr>
          <w:rFonts w:ascii="Calibri" w:hAnsi="Calibri" w:cs="Calibri"/>
        </w:rPr>
      </w:pPr>
      <w:r w:rsidRPr="007B67F6">
        <w:rPr>
          <w:rFonts w:ascii="Calibri" w:hAnsi="Calibri" w:cs="Calibri"/>
        </w:rPr>
        <w:t xml:space="preserve">Examples: </w:t>
      </w:r>
    </w:p>
    <w:p w14:paraId="375AC732" w14:textId="77777777" w:rsidR="009E31B7" w:rsidRPr="007B67F6" w:rsidRDefault="00C47137" w:rsidP="009E31B7">
      <w:pPr>
        <w:pStyle w:val="ListParagraph"/>
        <w:numPr>
          <w:ilvl w:val="0"/>
          <w:numId w:val="11"/>
        </w:numPr>
        <w:rPr>
          <w:rFonts w:ascii="Calibri" w:hAnsi="Calibri" w:cs="Calibri"/>
        </w:rPr>
      </w:pPr>
      <w:r w:rsidRPr="007B67F6">
        <w:rPr>
          <w:rFonts w:ascii="Calibri" w:hAnsi="Calibri" w:cs="Calibri"/>
        </w:rPr>
        <w:t xml:space="preserve">Local residents and business can donate laptops to Power to Connect who can refurbish and distribute to 6,000 local school children on Free School Meals. </w:t>
      </w:r>
    </w:p>
    <w:p w14:paraId="06B5DD77" w14:textId="18AC1C9B" w:rsidR="003068C9" w:rsidRPr="007B67F6" w:rsidRDefault="00C47137" w:rsidP="009E31B7">
      <w:pPr>
        <w:pStyle w:val="ListParagraph"/>
        <w:numPr>
          <w:ilvl w:val="0"/>
          <w:numId w:val="11"/>
        </w:numPr>
        <w:rPr>
          <w:rFonts w:ascii="Calibri" w:hAnsi="Calibri" w:cs="Calibri"/>
        </w:rPr>
      </w:pPr>
      <w:r w:rsidRPr="007B67F6">
        <w:rPr>
          <w:rFonts w:ascii="Calibri" w:hAnsi="Calibri" w:cs="Calibri"/>
        </w:rPr>
        <w:t xml:space="preserve">Community Fibre </w:t>
      </w:r>
      <w:r w:rsidR="00B50DB3" w:rsidRPr="007B67F6">
        <w:rPr>
          <w:rFonts w:ascii="Calibri" w:hAnsi="Calibri" w:cs="Calibri"/>
        </w:rPr>
        <w:t xml:space="preserve">or other ISP to </w:t>
      </w:r>
      <w:r w:rsidRPr="007B67F6">
        <w:rPr>
          <w:rFonts w:ascii="Calibri" w:hAnsi="Calibri" w:cs="Calibri"/>
        </w:rPr>
        <w:t>increase their super-fast</w:t>
      </w:r>
      <w:r w:rsidR="009E31B7" w:rsidRPr="007B67F6">
        <w:rPr>
          <w:rFonts w:ascii="Calibri" w:hAnsi="Calibri" w:cs="Calibri"/>
        </w:rPr>
        <w:t xml:space="preserve">, affordable </w:t>
      </w:r>
      <w:r w:rsidRPr="007B67F6">
        <w:rPr>
          <w:rFonts w:ascii="Calibri" w:hAnsi="Calibri" w:cs="Calibri"/>
        </w:rPr>
        <w:t>broadband offer to all Wandsworth residents</w:t>
      </w:r>
      <w:r w:rsidR="00B50DB3" w:rsidRPr="007B67F6">
        <w:rPr>
          <w:rFonts w:ascii="Calibri" w:hAnsi="Calibri" w:cs="Calibri"/>
        </w:rPr>
        <w:t xml:space="preserve"> (reflecting government incentives)</w:t>
      </w:r>
      <w:r w:rsidRPr="007B67F6">
        <w:rPr>
          <w:rFonts w:ascii="Calibri" w:hAnsi="Calibri" w:cs="Calibri"/>
        </w:rPr>
        <w:t xml:space="preserve">. </w:t>
      </w:r>
    </w:p>
    <w:p w14:paraId="55341E9A" w14:textId="71FDAC9E" w:rsidR="00C47137" w:rsidRPr="007B67F6" w:rsidRDefault="0046582E" w:rsidP="002610C0">
      <w:pPr>
        <w:pStyle w:val="ListParagraph"/>
        <w:numPr>
          <w:ilvl w:val="0"/>
          <w:numId w:val="11"/>
        </w:numPr>
        <w:rPr>
          <w:rFonts w:ascii="Calibri" w:hAnsi="Calibri" w:cs="Calibri"/>
        </w:rPr>
      </w:pPr>
      <w:r w:rsidRPr="007B67F6">
        <w:rPr>
          <w:rFonts w:ascii="Calibri" w:hAnsi="Calibri" w:cs="Calibri"/>
        </w:rPr>
        <w:t xml:space="preserve">Funding pots are identified to purchase devices and data </w:t>
      </w:r>
      <w:r w:rsidR="00DD5BC1" w:rsidRPr="007B67F6">
        <w:rPr>
          <w:rFonts w:ascii="Calibri" w:hAnsi="Calibri" w:cs="Calibri"/>
        </w:rPr>
        <w:t>at</w:t>
      </w:r>
      <w:r w:rsidRPr="007B67F6">
        <w:rPr>
          <w:rFonts w:ascii="Calibri" w:hAnsi="Calibri" w:cs="Calibri"/>
        </w:rPr>
        <w:t xml:space="preserve"> scale. </w:t>
      </w:r>
    </w:p>
    <w:p w14:paraId="2BD412C0" w14:textId="77777777" w:rsidR="002610C0" w:rsidRPr="007B67F6" w:rsidRDefault="002610C0" w:rsidP="002610C0">
      <w:pPr>
        <w:pStyle w:val="ListParagraph"/>
        <w:rPr>
          <w:rFonts w:ascii="Calibri" w:hAnsi="Calibri" w:cs="Calibri"/>
        </w:rPr>
      </w:pPr>
    </w:p>
    <w:p w14:paraId="4DCEBD33" w14:textId="37CFA6B7" w:rsidR="00F62D98" w:rsidRPr="007B67F6" w:rsidRDefault="008C2CC9" w:rsidP="007C24DA">
      <w:pPr>
        <w:pStyle w:val="ListParagraph"/>
        <w:numPr>
          <w:ilvl w:val="0"/>
          <w:numId w:val="15"/>
        </w:numPr>
        <w:rPr>
          <w:rFonts w:ascii="Calibri" w:hAnsi="Calibri" w:cs="Calibri"/>
        </w:rPr>
      </w:pPr>
      <w:r w:rsidRPr="007B67F6">
        <w:rPr>
          <w:rFonts w:ascii="Calibri" w:hAnsi="Calibri" w:cs="Calibri"/>
        </w:rPr>
        <w:t xml:space="preserve">High-quality and relevant tech </w:t>
      </w:r>
      <w:r w:rsidRPr="007B67F6">
        <w:rPr>
          <w:rFonts w:ascii="Calibri" w:hAnsi="Calibri" w:cs="Calibri"/>
          <w:b/>
          <w:bCs/>
        </w:rPr>
        <w:t>s</w:t>
      </w:r>
      <w:r w:rsidR="00F62D98" w:rsidRPr="007B67F6">
        <w:rPr>
          <w:rFonts w:ascii="Calibri" w:hAnsi="Calibri" w:cs="Calibri"/>
          <w:b/>
          <w:bCs/>
        </w:rPr>
        <w:t xml:space="preserve">kills </w:t>
      </w:r>
      <w:r w:rsidRPr="007B67F6">
        <w:rPr>
          <w:rFonts w:ascii="Calibri" w:hAnsi="Calibri" w:cs="Calibri"/>
          <w:b/>
          <w:bCs/>
        </w:rPr>
        <w:t>and training</w:t>
      </w:r>
      <w:r w:rsidRPr="007B67F6">
        <w:rPr>
          <w:rFonts w:ascii="Calibri" w:hAnsi="Calibri" w:cs="Calibri"/>
        </w:rPr>
        <w:t xml:space="preserve">, that will advance their knowledge and use of digital devices so that they can access services, education, </w:t>
      </w:r>
      <w:r w:rsidR="003068C9" w:rsidRPr="007B67F6">
        <w:rPr>
          <w:rFonts w:ascii="Calibri" w:hAnsi="Calibri" w:cs="Calibri"/>
        </w:rPr>
        <w:t xml:space="preserve">work </w:t>
      </w:r>
      <w:r w:rsidRPr="007B67F6">
        <w:rPr>
          <w:rFonts w:ascii="Calibri" w:hAnsi="Calibri" w:cs="Calibri"/>
        </w:rPr>
        <w:t>and more.</w:t>
      </w:r>
    </w:p>
    <w:p w14:paraId="3547740D" w14:textId="235BC15A" w:rsidR="003068C9" w:rsidRPr="007B67F6" w:rsidRDefault="003068C9" w:rsidP="003068C9">
      <w:pPr>
        <w:ind w:left="360"/>
        <w:rPr>
          <w:rFonts w:ascii="Calibri" w:hAnsi="Calibri" w:cs="Calibri"/>
        </w:rPr>
      </w:pPr>
      <w:r w:rsidRPr="007B67F6">
        <w:rPr>
          <w:rFonts w:ascii="Calibri" w:hAnsi="Calibri" w:cs="Calibri"/>
        </w:rPr>
        <w:t xml:space="preserve">This could include: </w:t>
      </w:r>
      <w:r w:rsidR="00080014" w:rsidRPr="007B67F6">
        <w:rPr>
          <w:rFonts w:ascii="Calibri" w:hAnsi="Calibri" w:cs="Calibri"/>
        </w:rPr>
        <w:t>providing a range of ‘</w:t>
      </w:r>
      <w:r w:rsidRPr="007B67F6">
        <w:rPr>
          <w:rFonts w:ascii="Calibri" w:hAnsi="Calibri" w:cs="Calibri"/>
        </w:rPr>
        <w:t>basic to advanced</w:t>
      </w:r>
      <w:r w:rsidR="00080014" w:rsidRPr="007B67F6">
        <w:rPr>
          <w:rFonts w:ascii="Calibri" w:hAnsi="Calibri" w:cs="Calibri"/>
        </w:rPr>
        <w:t>’</w:t>
      </w:r>
      <w:r w:rsidRPr="007B67F6">
        <w:rPr>
          <w:rFonts w:ascii="Calibri" w:hAnsi="Calibri" w:cs="Calibri"/>
        </w:rPr>
        <w:t xml:space="preserve"> training courses; making the training relevant and useful for residents tailored to different age or special interest groups (‘carrots’ = emphasise the </w:t>
      </w:r>
      <w:r w:rsidR="00DD5BC1" w:rsidRPr="007B67F6">
        <w:rPr>
          <w:rFonts w:ascii="Calibri" w:hAnsi="Calibri" w:cs="Calibri"/>
        </w:rPr>
        <w:t>reward</w:t>
      </w:r>
      <w:r w:rsidRPr="007B67F6">
        <w:rPr>
          <w:rFonts w:ascii="Calibri" w:hAnsi="Calibri" w:cs="Calibri"/>
        </w:rPr>
        <w:t>s of digital</w:t>
      </w:r>
      <w:r w:rsidR="0046582E" w:rsidRPr="007B67F6">
        <w:rPr>
          <w:rFonts w:ascii="Calibri" w:hAnsi="Calibri" w:cs="Calibri"/>
        </w:rPr>
        <w:t xml:space="preserve"> with </w:t>
      </w:r>
      <w:r w:rsidR="00DD5BC1" w:rsidRPr="007B67F6">
        <w:rPr>
          <w:rFonts w:ascii="Calibri" w:hAnsi="Calibri" w:cs="Calibri"/>
        </w:rPr>
        <w:t xml:space="preserve">beneficial </w:t>
      </w:r>
      <w:r w:rsidR="0046582E" w:rsidRPr="007B67F6">
        <w:rPr>
          <w:rFonts w:ascii="Calibri" w:hAnsi="Calibri" w:cs="Calibri"/>
        </w:rPr>
        <w:t>incentives</w:t>
      </w:r>
      <w:r w:rsidRPr="007B67F6">
        <w:rPr>
          <w:rFonts w:ascii="Calibri" w:hAnsi="Calibri" w:cs="Calibri"/>
        </w:rPr>
        <w:t>)</w:t>
      </w:r>
      <w:r w:rsidR="00962F3A" w:rsidRPr="007B67F6">
        <w:rPr>
          <w:rFonts w:ascii="Calibri" w:hAnsi="Calibri" w:cs="Calibri"/>
        </w:rPr>
        <w:t xml:space="preserve">. </w:t>
      </w:r>
    </w:p>
    <w:p w14:paraId="755FA67A" w14:textId="77777777" w:rsidR="002610C0" w:rsidRPr="007B67F6" w:rsidRDefault="002610C0" w:rsidP="002610C0">
      <w:pPr>
        <w:pStyle w:val="ListParagraph"/>
        <w:ind w:left="360"/>
      </w:pPr>
      <w:r w:rsidRPr="007B67F6">
        <w:t xml:space="preserve">Examples: </w:t>
      </w:r>
    </w:p>
    <w:p w14:paraId="6FAC221D" w14:textId="1CD0126D" w:rsidR="009E31B7" w:rsidRPr="007B67F6" w:rsidRDefault="00C47137" w:rsidP="002610C0">
      <w:pPr>
        <w:pStyle w:val="ListParagraph"/>
        <w:numPr>
          <w:ilvl w:val="0"/>
          <w:numId w:val="22"/>
        </w:numPr>
        <w:rPr>
          <w:rFonts w:ascii="Calibri" w:hAnsi="Calibri" w:cs="Calibri"/>
        </w:rPr>
      </w:pPr>
      <w:r w:rsidRPr="007B67F6">
        <w:rPr>
          <w:rFonts w:ascii="Calibri" w:hAnsi="Calibri" w:cs="Calibri"/>
        </w:rPr>
        <w:t xml:space="preserve">Social housing tenants </w:t>
      </w:r>
      <w:r w:rsidR="009E31B7" w:rsidRPr="007B67F6">
        <w:rPr>
          <w:rFonts w:ascii="Calibri" w:hAnsi="Calibri" w:cs="Calibri"/>
        </w:rPr>
        <w:t xml:space="preserve">learn the </w:t>
      </w:r>
      <w:r w:rsidRPr="007B67F6">
        <w:rPr>
          <w:rFonts w:ascii="Calibri" w:hAnsi="Calibri" w:cs="Calibri"/>
        </w:rPr>
        <w:t xml:space="preserve">skills </w:t>
      </w:r>
      <w:r w:rsidR="009E31B7" w:rsidRPr="007B67F6">
        <w:rPr>
          <w:rFonts w:ascii="Calibri" w:hAnsi="Calibri" w:cs="Calibri"/>
        </w:rPr>
        <w:t xml:space="preserve">necessary </w:t>
      </w:r>
      <w:r w:rsidRPr="007B67F6">
        <w:rPr>
          <w:rFonts w:ascii="Calibri" w:hAnsi="Calibri" w:cs="Calibri"/>
        </w:rPr>
        <w:t>to pay their rent online</w:t>
      </w:r>
      <w:r w:rsidR="009E31B7" w:rsidRPr="007B67F6">
        <w:rPr>
          <w:rFonts w:ascii="Calibri" w:hAnsi="Calibri" w:cs="Calibri"/>
        </w:rPr>
        <w:t xml:space="preserve"> (and/or other council services)</w:t>
      </w:r>
      <w:r w:rsidRPr="007B67F6">
        <w:rPr>
          <w:rFonts w:ascii="Calibri" w:hAnsi="Calibri" w:cs="Calibri"/>
        </w:rPr>
        <w:t xml:space="preserve">. This will reduce rent arrears and all their associated costs. </w:t>
      </w:r>
    </w:p>
    <w:p w14:paraId="0486A64C" w14:textId="29B889ED" w:rsidR="009E31B7" w:rsidRPr="007B67F6" w:rsidRDefault="009E31B7" w:rsidP="002610C0">
      <w:pPr>
        <w:pStyle w:val="ListParagraph"/>
        <w:numPr>
          <w:ilvl w:val="0"/>
          <w:numId w:val="22"/>
        </w:numPr>
        <w:rPr>
          <w:rFonts w:ascii="Calibri" w:hAnsi="Calibri" w:cs="Calibri"/>
        </w:rPr>
      </w:pPr>
      <w:r w:rsidRPr="007B67F6">
        <w:rPr>
          <w:rFonts w:ascii="Calibri" w:hAnsi="Calibri" w:cs="Calibri"/>
        </w:rPr>
        <w:t>An elderly</w:t>
      </w:r>
      <w:r w:rsidR="00C47137" w:rsidRPr="007B67F6">
        <w:rPr>
          <w:rFonts w:ascii="Calibri" w:hAnsi="Calibri" w:cs="Calibri"/>
        </w:rPr>
        <w:t xml:space="preserve"> resident can book and attend a GP consultation online, freeing up GP</w:t>
      </w:r>
      <w:r w:rsidRPr="007B67F6">
        <w:rPr>
          <w:rFonts w:ascii="Calibri" w:hAnsi="Calibri" w:cs="Calibri"/>
        </w:rPr>
        <w:t>, dial-a-ride and social services</w:t>
      </w:r>
      <w:r w:rsidR="00C47137" w:rsidRPr="007B67F6">
        <w:rPr>
          <w:rFonts w:ascii="Calibri" w:hAnsi="Calibri" w:cs="Calibri"/>
        </w:rPr>
        <w:t xml:space="preserve"> time and resources. </w:t>
      </w:r>
    </w:p>
    <w:p w14:paraId="0745EA98" w14:textId="3E4EEFC0" w:rsidR="009E31B7" w:rsidRPr="007B67F6" w:rsidRDefault="009E31B7" w:rsidP="002610C0">
      <w:pPr>
        <w:pStyle w:val="ListParagraph"/>
        <w:numPr>
          <w:ilvl w:val="0"/>
          <w:numId w:val="22"/>
        </w:numPr>
        <w:rPr>
          <w:rFonts w:ascii="Calibri" w:hAnsi="Calibri" w:cs="Calibri"/>
        </w:rPr>
      </w:pPr>
      <w:r w:rsidRPr="007B67F6">
        <w:rPr>
          <w:rFonts w:ascii="Calibri" w:hAnsi="Calibri" w:cs="Calibri"/>
        </w:rPr>
        <w:t>A</w:t>
      </w:r>
      <w:r w:rsidR="00C47137" w:rsidRPr="007B67F6">
        <w:rPr>
          <w:rFonts w:ascii="Calibri" w:hAnsi="Calibri" w:cs="Calibri"/>
        </w:rPr>
        <w:t xml:space="preserve"> resident can learn how to </w:t>
      </w:r>
      <w:r w:rsidRPr="007B67F6">
        <w:rPr>
          <w:rFonts w:ascii="Calibri" w:hAnsi="Calibri" w:cs="Calibri"/>
        </w:rPr>
        <w:t xml:space="preserve">access Universal Credit benefits online (and maybe the foodbank online or Discretionary Payments or the Free School Meal app) to support themselves and their family. </w:t>
      </w:r>
    </w:p>
    <w:p w14:paraId="2F8D8B3A" w14:textId="01E01237" w:rsidR="00080014" w:rsidRPr="007B67F6" w:rsidRDefault="009E31B7" w:rsidP="002610C0">
      <w:pPr>
        <w:pStyle w:val="ListParagraph"/>
        <w:numPr>
          <w:ilvl w:val="0"/>
          <w:numId w:val="22"/>
        </w:numPr>
        <w:rPr>
          <w:rFonts w:ascii="Calibri" w:hAnsi="Calibri" w:cs="Calibri"/>
        </w:rPr>
      </w:pPr>
      <w:r w:rsidRPr="007B67F6">
        <w:rPr>
          <w:rFonts w:ascii="Calibri" w:hAnsi="Calibri" w:cs="Calibri"/>
        </w:rPr>
        <w:t xml:space="preserve">A resident can learn how to </w:t>
      </w:r>
      <w:r w:rsidR="00C47137" w:rsidRPr="007B67F6">
        <w:rPr>
          <w:rFonts w:ascii="Calibri" w:hAnsi="Calibri" w:cs="Calibri"/>
        </w:rPr>
        <w:t>apply for jobs online</w:t>
      </w:r>
      <w:r w:rsidRPr="007B67F6">
        <w:rPr>
          <w:rFonts w:ascii="Calibri" w:hAnsi="Calibri" w:cs="Calibri"/>
        </w:rPr>
        <w:t xml:space="preserve">. Once in </w:t>
      </w:r>
      <w:r w:rsidR="00C47137" w:rsidRPr="007B67F6">
        <w:rPr>
          <w:rFonts w:ascii="Calibri" w:hAnsi="Calibri" w:cs="Calibri"/>
        </w:rPr>
        <w:t>employment (possibly work</w:t>
      </w:r>
      <w:r w:rsidR="00080014" w:rsidRPr="007B67F6">
        <w:rPr>
          <w:rFonts w:ascii="Calibri" w:hAnsi="Calibri" w:cs="Calibri"/>
        </w:rPr>
        <w:t>ing</w:t>
      </w:r>
      <w:r w:rsidRPr="007B67F6">
        <w:rPr>
          <w:rFonts w:ascii="Calibri" w:hAnsi="Calibri" w:cs="Calibri"/>
        </w:rPr>
        <w:t xml:space="preserve"> </w:t>
      </w:r>
      <w:r w:rsidR="00080014" w:rsidRPr="007B67F6">
        <w:rPr>
          <w:rFonts w:ascii="Calibri" w:hAnsi="Calibri" w:cs="Calibri"/>
        </w:rPr>
        <w:t>in the digital economy</w:t>
      </w:r>
      <w:r w:rsidR="00C47137" w:rsidRPr="007B67F6">
        <w:rPr>
          <w:rFonts w:ascii="Calibri" w:hAnsi="Calibri" w:cs="Calibri"/>
        </w:rPr>
        <w:t xml:space="preserve">), </w:t>
      </w:r>
      <w:r w:rsidRPr="007B67F6">
        <w:rPr>
          <w:rFonts w:ascii="Calibri" w:hAnsi="Calibri" w:cs="Calibri"/>
        </w:rPr>
        <w:t xml:space="preserve">they </w:t>
      </w:r>
      <w:r w:rsidR="00080014" w:rsidRPr="007B67F6">
        <w:rPr>
          <w:rFonts w:ascii="Calibri" w:hAnsi="Calibri" w:cs="Calibri"/>
        </w:rPr>
        <w:t xml:space="preserve">are </w:t>
      </w:r>
      <w:r w:rsidRPr="007B67F6">
        <w:rPr>
          <w:rFonts w:ascii="Calibri" w:hAnsi="Calibri" w:cs="Calibri"/>
        </w:rPr>
        <w:t xml:space="preserve">contributing </w:t>
      </w:r>
      <w:r w:rsidR="00C47137" w:rsidRPr="007B67F6">
        <w:rPr>
          <w:rFonts w:ascii="Calibri" w:hAnsi="Calibri" w:cs="Calibri"/>
        </w:rPr>
        <w:t>to the local</w:t>
      </w:r>
      <w:r w:rsidR="00080014" w:rsidRPr="007B67F6">
        <w:rPr>
          <w:rFonts w:ascii="Calibri" w:hAnsi="Calibri" w:cs="Calibri"/>
        </w:rPr>
        <w:t>/national</w:t>
      </w:r>
      <w:r w:rsidR="00C47137" w:rsidRPr="007B67F6">
        <w:rPr>
          <w:rFonts w:ascii="Calibri" w:hAnsi="Calibri" w:cs="Calibri"/>
        </w:rPr>
        <w:t xml:space="preserve"> economy</w:t>
      </w:r>
      <w:r w:rsidRPr="007B67F6">
        <w:rPr>
          <w:rFonts w:ascii="Calibri" w:hAnsi="Calibri" w:cs="Calibri"/>
        </w:rPr>
        <w:t xml:space="preserve"> in terms of </w:t>
      </w:r>
      <w:r w:rsidR="00C47137" w:rsidRPr="007B67F6">
        <w:rPr>
          <w:rFonts w:ascii="Calibri" w:hAnsi="Calibri" w:cs="Calibri"/>
        </w:rPr>
        <w:t xml:space="preserve">productivity and taxes. </w:t>
      </w:r>
    </w:p>
    <w:p w14:paraId="0C277FE1" w14:textId="77777777" w:rsidR="002610C0" w:rsidRPr="007B67F6" w:rsidRDefault="002610C0" w:rsidP="002610C0">
      <w:pPr>
        <w:pStyle w:val="ListParagraph"/>
        <w:rPr>
          <w:rFonts w:ascii="Calibri" w:hAnsi="Calibri" w:cs="Calibri"/>
        </w:rPr>
      </w:pPr>
    </w:p>
    <w:p w14:paraId="015BD259" w14:textId="04F9DF1F" w:rsidR="00F62D98" w:rsidRPr="007B67F6" w:rsidRDefault="00080014" w:rsidP="007C24DA">
      <w:pPr>
        <w:pStyle w:val="ListParagraph"/>
        <w:numPr>
          <w:ilvl w:val="0"/>
          <w:numId w:val="15"/>
        </w:numPr>
        <w:rPr>
          <w:rFonts w:ascii="Calibri" w:hAnsi="Calibri" w:cs="Calibri"/>
        </w:rPr>
      </w:pPr>
      <w:r w:rsidRPr="007B67F6">
        <w:rPr>
          <w:rFonts w:ascii="Calibri" w:hAnsi="Calibri" w:cs="Calibri"/>
          <w:b/>
          <w:bCs/>
        </w:rPr>
        <w:t>S</w:t>
      </w:r>
      <w:r w:rsidR="008C2CC9" w:rsidRPr="007B67F6">
        <w:rPr>
          <w:rFonts w:ascii="Calibri" w:hAnsi="Calibri" w:cs="Calibri"/>
          <w:b/>
          <w:bCs/>
        </w:rPr>
        <w:t xml:space="preserve">upport </w:t>
      </w:r>
      <w:r w:rsidRPr="007B67F6">
        <w:rPr>
          <w:rFonts w:ascii="Calibri" w:hAnsi="Calibri" w:cs="Calibri"/>
          <w:b/>
          <w:bCs/>
        </w:rPr>
        <w:t xml:space="preserve">for </w:t>
      </w:r>
      <w:r w:rsidR="00C47137" w:rsidRPr="007B67F6">
        <w:rPr>
          <w:rFonts w:ascii="Calibri" w:hAnsi="Calibri" w:cs="Calibri"/>
          <w:b/>
          <w:bCs/>
        </w:rPr>
        <w:t xml:space="preserve">digitally excluded residents </w:t>
      </w:r>
      <w:r w:rsidR="008C2CC9" w:rsidRPr="007B67F6">
        <w:rPr>
          <w:rFonts w:ascii="Calibri" w:hAnsi="Calibri" w:cs="Calibri"/>
        </w:rPr>
        <w:t xml:space="preserve">to </w:t>
      </w:r>
      <w:r w:rsidR="00F62D98" w:rsidRPr="007B67F6">
        <w:rPr>
          <w:rFonts w:ascii="Calibri" w:hAnsi="Calibri" w:cs="Calibri"/>
        </w:rPr>
        <w:t xml:space="preserve">develop </w:t>
      </w:r>
      <w:r w:rsidR="008C2CC9" w:rsidRPr="007B67F6">
        <w:rPr>
          <w:rFonts w:ascii="Calibri" w:hAnsi="Calibri" w:cs="Calibri"/>
        </w:rPr>
        <w:t xml:space="preserve">the </w:t>
      </w:r>
      <w:r w:rsidR="00F62D98" w:rsidRPr="007B67F6">
        <w:rPr>
          <w:rFonts w:ascii="Calibri" w:hAnsi="Calibri" w:cs="Calibri"/>
        </w:rPr>
        <w:t>confidence</w:t>
      </w:r>
      <w:r w:rsidR="008C2CC9" w:rsidRPr="007B67F6">
        <w:rPr>
          <w:rFonts w:ascii="Calibri" w:hAnsi="Calibri" w:cs="Calibri"/>
        </w:rPr>
        <w:t xml:space="preserve"> and </w:t>
      </w:r>
      <w:r w:rsidR="00F62D98" w:rsidRPr="007B67F6">
        <w:rPr>
          <w:rFonts w:ascii="Calibri" w:hAnsi="Calibri" w:cs="Calibri"/>
        </w:rPr>
        <w:t xml:space="preserve">motivation </w:t>
      </w:r>
      <w:r w:rsidR="008C2CC9" w:rsidRPr="007B67F6">
        <w:rPr>
          <w:rFonts w:ascii="Calibri" w:hAnsi="Calibri" w:cs="Calibri"/>
        </w:rPr>
        <w:t xml:space="preserve">to incorporate ‘digital’ </w:t>
      </w:r>
      <w:r w:rsidR="00EA53FB" w:rsidRPr="007B67F6">
        <w:rPr>
          <w:rFonts w:ascii="Calibri" w:hAnsi="Calibri" w:cs="Calibri"/>
        </w:rPr>
        <w:t xml:space="preserve">benefits </w:t>
      </w:r>
      <w:r w:rsidR="008C2CC9" w:rsidRPr="007B67F6">
        <w:rPr>
          <w:rFonts w:ascii="Calibri" w:hAnsi="Calibri" w:cs="Calibri"/>
        </w:rPr>
        <w:t xml:space="preserve">into their everyday lives.  </w:t>
      </w:r>
    </w:p>
    <w:p w14:paraId="267DA5EA" w14:textId="1B218F00" w:rsidR="009E31B7" w:rsidRPr="007B67F6" w:rsidRDefault="003068C9" w:rsidP="009E31B7">
      <w:pPr>
        <w:ind w:left="360"/>
        <w:rPr>
          <w:rFonts w:ascii="Calibri" w:hAnsi="Calibri" w:cs="Calibri"/>
        </w:rPr>
      </w:pPr>
      <w:r w:rsidRPr="007B67F6">
        <w:rPr>
          <w:rFonts w:ascii="Calibri" w:hAnsi="Calibri" w:cs="Calibri"/>
        </w:rPr>
        <w:t>This could include:</w:t>
      </w:r>
      <w:r w:rsidR="009E31B7" w:rsidRPr="007B67F6">
        <w:rPr>
          <w:rFonts w:ascii="Calibri" w:hAnsi="Calibri" w:cs="Calibri"/>
        </w:rPr>
        <w:t xml:space="preserve"> providing support to the elderly, young people, people with disabilities and more</w:t>
      </w:r>
      <w:r w:rsidR="00FD0D30" w:rsidRPr="007B67F6">
        <w:rPr>
          <w:rFonts w:ascii="Calibri" w:hAnsi="Calibri" w:cs="Calibri"/>
        </w:rPr>
        <w:t>,</w:t>
      </w:r>
      <w:r w:rsidR="009E31B7" w:rsidRPr="007B67F6">
        <w:rPr>
          <w:rFonts w:ascii="Calibri" w:hAnsi="Calibri" w:cs="Calibri"/>
        </w:rPr>
        <w:t xml:space="preserve"> to use ‘digital’ to improve their quality of life</w:t>
      </w:r>
      <w:r w:rsidR="00080014" w:rsidRPr="007B67F6">
        <w:rPr>
          <w:rFonts w:ascii="Calibri" w:hAnsi="Calibri" w:cs="Calibri"/>
        </w:rPr>
        <w:t xml:space="preserve"> in accessing education, health services, employment</w:t>
      </w:r>
      <w:r w:rsidR="00FD0D30" w:rsidRPr="007B67F6">
        <w:rPr>
          <w:rFonts w:ascii="Calibri" w:hAnsi="Calibri" w:cs="Calibri"/>
        </w:rPr>
        <w:t>, goods/services online</w:t>
      </w:r>
      <w:r w:rsidR="00080014" w:rsidRPr="007B67F6">
        <w:rPr>
          <w:rFonts w:ascii="Calibri" w:hAnsi="Calibri" w:cs="Calibri"/>
        </w:rPr>
        <w:t xml:space="preserve"> and more. Establishing a ‘digital buddy’ programme</w:t>
      </w:r>
      <w:r w:rsidR="00962F3A" w:rsidRPr="007B67F6">
        <w:rPr>
          <w:rFonts w:ascii="Calibri" w:hAnsi="Calibri" w:cs="Calibri"/>
        </w:rPr>
        <w:t xml:space="preserve">; and digital work placements. Linking Social Prescribing and Talking Points. </w:t>
      </w:r>
    </w:p>
    <w:p w14:paraId="4B6D1D29" w14:textId="77777777" w:rsidR="009E31B7" w:rsidRPr="007B67F6" w:rsidRDefault="009E31B7" w:rsidP="002610C0">
      <w:pPr>
        <w:pStyle w:val="ListParagraph"/>
        <w:ind w:left="360"/>
      </w:pPr>
      <w:r w:rsidRPr="007B67F6">
        <w:t xml:space="preserve">Examples: </w:t>
      </w:r>
    </w:p>
    <w:p w14:paraId="006A0171" w14:textId="10DA00CE" w:rsidR="003068C9" w:rsidRPr="007B67F6" w:rsidRDefault="00080014" w:rsidP="009E31B7">
      <w:pPr>
        <w:pStyle w:val="ListParagraph"/>
        <w:numPr>
          <w:ilvl w:val="0"/>
          <w:numId w:val="13"/>
        </w:numPr>
        <w:rPr>
          <w:rFonts w:ascii="Calibri" w:hAnsi="Calibri" w:cs="Calibri"/>
        </w:rPr>
      </w:pPr>
      <w:r w:rsidRPr="007B67F6">
        <w:rPr>
          <w:rFonts w:ascii="Calibri" w:hAnsi="Calibri" w:cs="Calibri"/>
        </w:rPr>
        <w:t xml:space="preserve">Providing specialist ‘digital/AI’ support to older people with dementia. </w:t>
      </w:r>
    </w:p>
    <w:p w14:paraId="165D9948" w14:textId="5B612A51" w:rsidR="00080014" w:rsidRDefault="00080014" w:rsidP="009E31B7">
      <w:pPr>
        <w:pStyle w:val="ListParagraph"/>
        <w:numPr>
          <w:ilvl w:val="0"/>
          <w:numId w:val="13"/>
        </w:numPr>
        <w:rPr>
          <w:rFonts w:ascii="Calibri" w:hAnsi="Calibri" w:cs="Calibri"/>
        </w:rPr>
      </w:pPr>
      <w:r w:rsidRPr="007B67F6">
        <w:rPr>
          <w:rFonts w:ascii="Calibri" w:hAnsi="Calibri" w:cs="Calibri"/>
        </w:rPr>
        <w:t xml:space="preserve">Supporting young people to learn how to use laptops and their applications (not just social media, which they’re good at).  </w:t>
      </w:r>
    </w:p>
    <w:p w14:paraId="39A148DB" w14:textId="77777777" w:rsidR="007B67F6" w:rsidRPr="007B67F6" w:rsidRDefault="007B67F6" w:rsidP="007B67F6">
      <w:pPr>
        <w:pStyle w:val="ListParagraph"/>
        <w:rPr>
          <w:rFonts w:ascii="Calibri" w:hAnsi="Calibri" w:cs="Calibri"/>
        </w:rPr>
      </w:pPr>
    </w:p>
    <w:p w14:paraId="4C155F45" w14:textId="77777777" w:rsidR="007B67F6" w:rsidRDefault="007B67F6">
      <w:pPr>
        <w:spacing w:after="0" w:line="240" w:lineRule="auto"/>
        <w:ind w:left="1287" w:hanging="567"/>
        <w:rPr>
          <w:rFonts w:ascii="Calibri" w:hAnsi="Calibri" w:cs="Calibri"/>
          <w:b/>
        </w:rPr>
      </w:pPr>
      <w:r>
        <w:rPr>
          <w:rFonts w:ascii="Calibri" w:hAnsi="Calibri" w:cs="Calibri"/>
          <w:b/>
        </w:rPr>
        <w:br w:type="page"/>
      </w:r>
    </w:p>
    <w:p w14:paraId="400512DE" w14:textId="7B74D4D1" w:rsidR="009F52EE" w:rsidRPr="007B67F6" w:rsidRDefault="00B00E93" w:rsidP="007C24DA">
      <w:pPr>
        <w:pStyle w:val="ListParagraph"/>
        <w:numPr>
          <w:ilvl w:val="0"/>
          <w:numId w:val="14"/>
        </w:numPr>
        <w:rPr>
          <w:rFonts w:ascii="Calibri" w:hAnsi="Calibri" w:cs="Calibri"/>
          <w:b/>
          <w:sz w:val="26"/>
          <w:szCs w:val="26"/>
        </w:rPr>
      </w:pPr>
      <w:r w:rsidRPr="007B67F6">
        <w:rPr>
          <w:rFonts w:ascii="Calibri" w:hAnsi="Calibri" w:cs="Calibri"/>
          <w:b/>
          <w:sz w:val="26"/>
          <w:szCs w:val="26"/>
        </w:rPr>
        <w:lastRenderedPageBreak/>
        <w:t xml:space="preserve">Key components of </w:t>
      </w:r>
      <w:r w:rsidR="007411FE" w:rsidRPr="007B67F6">
        <w:rPr>
          <w:rFonts w:ascii="Calibri" w:hAnsi="Calibri" w:cs="Calibri"/>
          <w:b/>
          <w:sz w:val="26"/>
          <w:szCs w:val="26"/>
        </w:rPr>
        <w:t>strategy</w:t>
      </w:r>
    </w:p>
    <w:p w14:paraId="5DFF671A" w14:textId="77777777" w:rsidR="007C24DA" w:rsidRPr="007B67F6" w:rsidRDefault="007C24DA" w:rsidP="007C24DA">
      <w:pPr>
        <w:pStyle w:val="ListParagraph"/>
        <w:ind w:left="360"/>
        <w:rPr>
          <w:rFonts w:ascii="Calibri" w:hAnsi="Calibri" w:cs="Calibri"/>
          <w:b/>
        </w:rPr>
      </w:pPr>
    </w:p>
    <w:p w14:paraId="423AE4DC" w14:textId="2F5EAC29" w:rsidR="00E06F87" w:rsidRPr="007B67F6" w:rsidRDefault="007411FE" w:rsidP="007C24DA">
      <w:pPr>
        <w:pStyle w:val="ListParagraph"/>
        <w:numPr>
          <w:ilvl w:val="0"/>
          <w:numId w:val="16"/>
        </w:numPr>
        <w:rPr>
          <w:rFonts w:ascii="Calibri" w:hAnsi="Calibri" w:cs="Calibri"/>
          <w:b/>
        </w:rPr>
      </w:pPr>
      <w:r w:rsidRPr="007B67F6">
        <w:rPr>
          <w:rFonts w:ascii="Calibri" w:hAnsi="Calibri" w:cs="Calibri"/>
          <w:b/>
        </w:rPr>
        <w:t>Desk r</w:t>
      </w:r>
      <w:r w:rsidR="00E06F87" w:rsidRPr="007B67F6">
        <w:rPr>
          <w:rFonts w:ascii="Calibri" w:hAnsi="Calibri" w:cs="Calibri"/>
          <w:b/>
        </w:rPr>
        <w:t>esearch</w:t>
      </w:r>
      <w:r w:rsidRPr="007B67F6">
        <w:rPr>
          <w:rFonts w:ascii="Calibri" w:hAnsi="Calibri" w:cs="Calibri"/>
          <w:b/>
        </w:rPr>
        <w:t>, interviews and surveys</w:t>
      </w:r>
      <w:r w:rsidR="00E06F87" w:rsidRPr="007B67F6">
        <w:rPr>
          <w:rFonts w:ascii="Calibri" w:hAnsi="Calibri" w:cs="Calibri"/>
          <w:b/>
        </w:rPr>
        <w:t xml:space="preserve"> </w:t>
      </w:r>
    </w:p>
    <w:p w14:paraId="686AA95B" w14:textId="3CE3A800" w:rsidR="007411FE" w:rsidRPr="007B67F6" w:rsidRDefault="007411FE">
      <w:pPr>
        <w:rPr>
          <w:rFonts w:ascii="Calibri" w:hAnsi="Calibri" w:cs="Calibri"/>
        </w:rPr>
      </w:pPr>
      <w:r w:rsidRPr="007B67F6">
        <w:rPr>
          <w:rFonts w:ascii="Calibri" w:hAnsi="Calibri" w:cs="Calibri"/>
        </w:rPr>
        <w:t xml:space="preserve">To </w:t>
      </w:r>
      <w:r w:rsidR="00CD0FB4" w:rsidRPr="007B67F6">
        <w:rPr>
          <w:rFonts w:ascii="Calibri" w:hAnsi="Calibri" w:cs="Calibri"/>
        </w:rPr>
        <w:t>map out what exists, rather than wasting</w:t>
      </w:r>
      <w:r w:rsidRPr="007B67F6">
        <w:rPr>
          <w:rFonts w:ascii="Calibri" w:hAnsi="Calibri" w:cs="Calibri"/>
        </w:rPr>
        <w:t xml:space="preserve"> time reinventing the wheel and </w:t>
      </w:r>
      <w:r w:rsidR="00344B6A" w:rsidRPr="007B67F6">
        <w:rPr>
          <w:rFonts w:ascii="Calibri" w:hAnsi="Calibri" w:cs="Calibri"/>
        </w:rPr>
        <w:t xml:space="preserve">of course, </w:t>
      </w:r>
      <w:r w:rsidRPr="007B67F6">
        <w:rPr>
          <w:rFonts w:ascii="Calibri" w:hAnsi="Calibri" w:cs="Calibri"/>
        </w:rPr>
        <w:t xml:space="preserve">identify </w:t>
      </w:r>
      <w:r w:rsidR="00344B6A" w:rsidRPr="007B67F6">
        <w:rPr>
          <w:rFonts w:ascii="Calibri" w:hAnsi="Calibri" w:cs="Calibri"/>
        </w:rPr>
        <w:t xml:space="preserve">issues and </w:t>
      </w:r>
      <w:r w:rsidRPr="007B67F6">
        <w:rPr>
          <w:rFonts w:ascii="Calibri" w:hAnsi="Calibri" w:cs="Calibri"/>
        </w:rPr>
        <w:t>gaps</w:t>
      </w:r>
      <w:r w:rsidR="00344B6A" w:rsidRPr="007B67F6">
        <w:rPr>
          <w:rFonts w:ascii="Calibri" w:hAnsi="Calibri" w:cs="Calibri"/>
        </w:rPr>
        <w:t xml:space="preserve"> that require solutions</w:t>
      </w:r>
      <w:r w:rsidR="007B67F6">
        <w:rPr>
          <w:rFonts w:ascii="Calibri" w:hAnsi="Calibri" w:cs="Calibri"/>
        </w:rPr>
        <w:t>.</w:t>
      </w:r>
    </w:p>
    <w:p w14:paraId="5EEFF54D" w14:textId="2753BACE" w:rsidR="00E06F87" w:rsidRPr="007B67F6" w:rsidRDefault="00E06F87" w:rsidP="007C24DA">
      <w:pPr>
        <w:pStyle w:val="ListParagraph"/>
        <w:numPr>
          <w:ilvl w:val="0"/>
          <w:numId w:val="16"/>
        </w:numPr>
        <w:rPr>
          <w:rFonts w:ascii="Calibri" w:hAnsi="Calibri" w:cs="Calibri"/>
          <w:b/>
        </w:rPr>
      </w:pPr>
      <w:r w:rsidRPr="007B67F6">
        <w:rPr>
          <w:rFonts w:ascii="Calibri" w:hAnsi="Calibri" w:cs="Calibri"/>
          <w:b/>
        </w:rPr>
        <w:t>Partnership</w:t>
      </w:r>
      <w:r w:rsidR="007B67F6">
        <w:rPr>
          <w:rFonts w:ascii="Calibri" w:hAnsi="Calibri" w:cs="Calibri"/>
          <w:b/>
        </w:rPr>
        <w:t xml:space="preserve"> </w:t>
      </w:r>
      <w:r w:rsidRPr="007B67F6">
        <w:rPr>
          <w:rFonts w:ascii="Calibri" w:hAnsi="Calibri" w:cs="Calibri"/>
          <w:b/>
        </w:rPr>
        <w:t>/ links</w:t>
      </w:r>
    </w:p>
    <w:p w14:paraId="36A284BB" w14:textId="021D6621" w:rsidR="0078458B" w:rsidRPr="007B67F6" w:rsidRDefault="0078458B">
      <w:pPr>
        <w:rPr>
          <w:rFonts w:ascii="Calibri" w:hAnsi="Calibri" w:cs="Calibri"/>
        </w:rPr>
      </w:pPr>
      <w:r w:rsidRPr="007B67F6">
        <w:rPr>
          <w:rFonts w:ascii="Calibri" w:hAnsi="Calibri" w:cs="Calibri"/>
        </w:rPr>
        <w:t>Results cannot be achieved working alone, this has to be a collaborative project</w:t>
      </w:r>
      <w:r w:rsidR="00CD0FB4" w:rsidRPr="007B67F6">
        <w:rPr>
          <w:rFonts w:ascii="Calibri" w:hAnsi="Calibri" w:cs="Calibri"/>
        </w:rPr>
        <w:t xml:space="preserve"> involving private, public and third sector players – Wandsworth Borough Council being key</w:t>
      </w:r>
      <w:r w:rsidR="00674782" w:rsidRPr="007B67F6">
        <w:rPr>
          <w:rFonts w:ascii="Calibri" w:hAnsi="Calibri" w:cs="Calibri"/>
        </w:rPr>
        <w:t xml:space="preserve">. Not forgetting to work </w:t>
      </w:r>
      <w:r w:rsidR="004C5C16" w:rsidRPr="007B67F6">
        <w:rPr>
          <w:rFonts w:ascii="Calibri" w:hAnsi="Calibri" w:cs="Calibri"/>
        </w:rPr>
        <w:t xml:space="preserve">or associate </w:t>
      </w:r>
      <w:r w:rsidR="00674782" w:rsidRPr="007B67F6">
        <w:rPr>
          <w:rFonts w:ascii="Calibri" w:hAnsi="Calibri" w:cs="Calibri"/>
        </w:rPr>
        <w:t>with academic institutions</w:t>
      </w:r>
      <w:r w:rsidR="004C5C16" w:rsidRPr="007B67F6">
        <w:rPr>
          <w:rFonts w:ascii="Calibri" w:hAnsi="Calibri" w:cs="Calibri"/>
        </w:rPr>
        <w:t xml:space="preserve"> and ‘think tanks’</w:t>
      </w:r>
      <w:r w:rsidR="00674782" w:rsidRPr="007B67F6">
        <w:rPr>
          <w:rFonts w:ascii="Calibri" w:hAnsi="Calibri" w:cs="Calibri"/>
        </w:rPr>
        <w:t>,</w:t>
      </w:r>
      <w:r w:rsidR="000D19DE" w:rsidRPr="007B67F6">
        <w:rPr>
          <w:rFonts w:ascii="Calibri" w:hAnsi="Calibri" w:cs="Calibri"/>
        </w:rPr>
        <w:t xml:space="preserve"> both local and national,</w:t>
      </w:r>
      <w:r w:rsidR="00674782" w:rsidRPr="007B67F6">
        <w:rPr>
          <w:rFonts w:ascii="Calibri" w:hAnsi="Calibri" w:cs="Calibri"/>
        </w:rPr>
        <w:t xml:space="preserve"> especially those engaged in similar interests</w:t>
      </w:r>
      <w:r w:rsidR="007B67F6">
        <w:rPr>
          <w:rFonts w:ascii="Calibri" w:hAnsi="Calibri" w:cs="Calibri"/>
        </w:rPr>
        <w:t>.</w:t>
      </w:r>
    </w:p>
    <w:p w14:paraId="13CADA25" w14:textId="70B1E3CE" w:rsidR="00B00E93" w:rsidRPr="007B67F6" w:rsidRDefault="00B00E93" w:rsidP="007C24DA">
      <w:pPr>
        <w:pStyle w:val="ListParagraph"/>
        <w:numPr>
          <w:ilvl w:val="0"/>
          <w:numId w:val="16"/>
        </w:numPr>
        <w:rPr>
          <w:rFonts w:ascii="Calibri" w:hAnsi="Calibri" w:cs="Calibri"/>
          <w:b/>
        </w:rPr>
      </w:pPr>
      <w:r w:rsidRPr="007B67F6">
        <w:rPr>
          <w:rFonts w:ascii="Calibri" w:hAnsi="Calibri" w:cs="Calibri"/>
          <w:b/>
        </w:rPr>
        <w:t>Funding</w:t>
      </w:r>
      <w:r w:rsidR="006048B2" w:rsidRPr="007B67F6">
        <w:rPr>
          <w:rFonts w:ascii="Calibri" w:hAnsi="Calibri" w:cs="Calibri"/>
          <w:b/>
        </w:rPr>
        <w:t xml:space="preserve"> </w:t>
      </w:r>
      <w:r w:rsidRPr="007B67F6">
        <w:rPr>
          <w:rFonts w:ascii="Calibri" w:hAnsi="Calibri" w:cs="Calibri"/>
          <w:b/>
        </w:rPr>
        <w:t>/ sponsorship</w:t>
      </w:r>
    </w:p>
    <w:p w14:paraId="681F799B" w14:textId="57E4DDCA" w:rsidR="0078458B" w:rsidRPr="007B67F6" w:rsidRDefault="0078458B">
      <w:pPr>
        <w:rPr>
          <w:rFonts w:ascii="Calibri" w:hAnsi="Calibri" w:cs="Calibri"/>
        </w:rPr>
      </w:pPr>
      <w:r w:rsidRPr="007B67F6">
        <w:rPr>
          <w:rFonts w:ascii="Calibri" w:hAnsi="Calibri" w:cs="Calibri"/>
        </w:rPr>
        <w:t>To increase the value and effect of work</w:t>
      </w:r>
      <w:r w:rsidR="00223FAA" w:rsidRPr="007B67F6">
        <w:rPr>
          <w:rFonts w:ascii="Calibri" w:hAnsi="Calibri" w:cs="Calibri"/>
        </w:rPr>
        <w:t>, add</w:t>
      </w:r>
      <w:r w:rsidR="0053416B" w:rsidRPr="007B67F6">
        <w:rPr>
          <w:rFonts w:ascii="Calibri" w:hAnsi="Calibri" w:cs="Calibri"/>
        </w:rPr>
        <w:t xml:space="preserve"> scale and capability where required</w:t>
      </w:r>
      <w:r w:rsidR="00223FAA" w:rsidRPr="007B67F6">
        <w:rPr>
          <w:rFonts w:ascii="Calibri" w:hAnsi="Calibri" w:cs="Calibri"/>
        </w:rPr>
        <w:t>;</w:t>
      </w:r>
      <w:r w:rsidR="00CD0FB4" w:rsidRPr="007B67F6">
        <w:rPr>
          <w:rFonts w:ascii="Calibri" w:hAnsi="Calibri" w:cs="Calibri"/>
        </w:rPr>
        <w:t xml:space="preserve"> </w:t>
      </w:r>
      <w:r w:rsidR="000D19DE" w:rsidRPr="007B67F6">
        <w:rPr>
          <w:rFonts w:ascii="Calibri" w:hAnsi="Calibri" w:cs="Calibri"/>
        </w:rPr>
        <w:t>look for objective partnerships with tech companies</w:t>
      </w:r>
      <w:r w:rsidR="004C5C16" w:rsidRPr="007B67F6">
        <w:rPr>
          <w:rFonts w:ascii="Calibri" w:hAnsi="Calibri" w:cs="Calibri"/>
        </w:rPr>
        <w:t xml:space="preserve"> or those with relevant interests</w:t>
      </w:r>
      <w:r w:rsidR="000D19DE" w:rsidRPr="007B67F6">
        <w:rPr>
          <w:rFonts w:ascii="Calibri" w:hAnsi="Calibri" w:cs="Calibri"/>
        </w:rPr>
        <w:t>, noting that a</w:t>
      </w:r>
      <w:r w:rsidR="00CD0FB4" w:rsidRPr="007B67F6">
        <w:rPr>
          <w:rFonts w:ascii="Calibri" w:hAnsi="Calibri" w:cs="Calibri"/>
        </w:rPr>
        <w:t xml:space="preserve">s </w:t>
      </w:r>
      <w:r w:rsidR="000D19DE" w:rsidRPr="007B67F6">
        <w:rPr>
          <w:rFonts w:ascii="Calibri" w:hAnsi="Calibri" w:cs="Calibri"/>
        </w:rPr>
        <w:t xml:space="preserve">the </w:t>
      </w:r>
      <w:r w:rsidR="00CD0FB4" w:rsidRPr="007B67F6">
        <w:rPr>
          <w:rFonts w:ascii="Calibri" w:hAnsi="Calibri" w:cs="Calibri"/>
        </w:rPr>
        <w:t xml:space="preserve">project develops </w:t>
      </w:r>
      <w:r w:rsidR="000D19DE" w:rsidRPr="007B67F6">
        <w:rPr>
          <w:rFonts w:ascii="Calibri" w:hAnsi="Calibri" w:cs="Calibri"/>
        </w:rPr>
        <w:t xml:space="preserve">it </w:t>
      </w:r>
      <w:r w:rsidR="00CD0FB4" w:rsidRPr="007B67F6">
        <w:rPr>
          <w:rFonts w:ascii="Calibri" w:hAnsi="Calibri" w:cs="Calibri"/>
        </w:rPr>
        <w:t>may require paid staff</w:t>
      </w:r>
      <w:r w:rsidR="007B67F6">
        <w:rPr>
          <w:rFonts w:ascii="Calibri" w:hAnsi="Calibri" w:cs="Calibri"/>
        </w:rPr>
        <w:t>.</w:t>
      </w:r>
    </w:p>
    <w:p w14:paraId="1A892A0B" w14:textId="77777777" w:rsidR="00832FB7" w:rsidRPr="007B67F6" w:rsidRDefault="00832FB7" w:rsidP="007C24DA">
      <w:pPr>
        <w:pStyle w:val="ListParagraph"/>
        <w:numPr>
          <w:ilvl w:val="0"/>
          <w:numId w:val="16"/>
        </w:numPr>
        <w:rPr>
          <w:rFonts w:ascii="Calibri" w:hAnsi="Calibri" w:cs="Calibri"/>
          <w:b/>
        </w:rPr>
      </w:pPr>
      <w:r w:rsidRPr="007B67F6">
        <w:rPr>
          <w:rFonts w:ascii="Calibri" w:hAnsi="Calibri" w:cs="Calibri"/>
          <w:b/>
        </w:rPr>
        <w:t>Donations</w:t>
      </w:r>
    </w:p>
    <w:p w14:paraId="1B1EAFB4" w14:textId="17FCCA2D" w:rsidR="00832FB7" w:rsidRPr="007B67F6" w:rsidRDefault="00832FB7">
      <w:pPr>
        <w:rPr>
          <w:rFonts w:ascii="Calibri" w:hAnsi="Calibri" w:cs="Calibri"/>
        </w:rPr>
      </w:pPr>
      <w:r w:rsidRPr="007B67F6">
        <w:rPr>
          <w:rFonts w:ascii="Calibri" w:hAnsi="Calibri" w:cs="Calibri"/>
        </w:rPr>
        <w:t xml:space="preserve">Campaigns to attract give-aways and pass-along </w:t>
      </w:r>
      <w:r w:rsidR="00221C88" w:rsidRPr="007B67F6">
        <w:rPr>
          <w:rFonts w:ascii="Calibri" w:hAnsi="Calibri" w:cs="Calibri"/>
        </w:rPr>
        <w:t xml:space="preserve">devices, pay for refurbishment and distribution, or </w:t>
      </w:r>
      <w:r w:rsidR="00B66C14" w:rsidRPr="007B67F6">
        <w:rPr>
          <w:rFonts w:ascii="Calibri" w:hAnsi="Calibri" w:cs="Calibri"/>
        </w:rPr>
        <w:t xml:space="preserve">attract internet service providers </w:t>
      </w:r>
      <w:r w:rsidR="00EA53FB" w:rsidRPr="007B67F6">
        <w:rPr>
          <w:rFonts w:ascii="Calibri" w:hAnsi="Calibri" w:cs="Calibri"/>
        </w:rPr>
        <w:t xml:space="preserve">(ISPs) </w:t>
      </w:r>
      <w:r w:rsidR="00B66C14" w:rsidRPr="007B67F6">
        <w:rPr>
          <w:rFonts w:ascii="Calibri" w:hAnsi="Calibri" w:cs="Calibri"/>
        </w:rPr>
        <w:t xml:space="preserve">willing to </w:t>
      </w:r>
      <w:r w:rsidR="00C12E8D" w:rsidRPr="007B67F6">
        <w:rPr>
          <w:rFonts w:ascii="Calibri" w:hAnsi="Calibri" w:cs="Calibri"/>
        </w:rPr>
        <w:t>donate</w:t>
      </w:r>
      <w:r w:rsidR="00B66C14" w:rsidRPr="007B67F6">
        <w:rPr>
          <w:rFonts w:ascii="Calibri" w:hAnsi="Calibri" w:cs="Calibri"/>
        </w:rPr>
        <w:t xml:space="preserve"> free access</w:t>
      </w:r>
      <w:r w:rsidR="00EA53FB" w:rsidRPr="007B67F6">
        <w:rPr>
          <w:rFonts w:ascii="Calibri" w:hAnsi="Calibri" w:cs="Calibri"/>
        </w:rPr>
        <w:t xml:space="preserve">, such as Community Fibre and others </w:t>
      </w:r>
      <w:r w:rsidR="00C12E8D" w:rsidRPr="007B67F6">
        <w:rPr>
          <w:rFonts w:ascii="Calibri" w:hAnsi="Calibri" w:cs="Calibri"/>
        </w:rPr>
        <w:t>installing fast-fibre broadband and services</w:t>
      </w:r>
      <w:r w:rsidR="007B67F6">
        <w:rPr>
          <w:rFonts w:ascii="Calibri" w:hAnsi="Calibri" w:cs="Calibri"/>
        </w:rPr>
        <w:t>.</w:t>
      </w:r>
    </w:p>
    <w:p w14:paraId="03475FB7" w14:textId="77777777" w:rsidR="0053416B" w:rsidRPr="007B67F6" w:rsidRDefault="00B00E93" w:rsidP="007C24DA">
      <w:pPr>
        <w:pStyle w:val="ListParagraph"/>
        <w:numPr>
          <w:ilvl w:val="0"/>
          <w:numId w:val="16"/>
        </w:numPr>
        <w:rPr>
          <w:rFonts w:ascii="Calibri" w:hAnsi="Calibri" w:cs="Calibri"/>
          <w:b/>
        </w:rPr>
      </w:pPr>
      <w:r w:rsidRPr="007B67F6">
        <w:rPr>
          <w:rFonts w:ascii="Calibri" w:hAnsi="Calibri" w:cs="Calibri"/>
          <w:b/>
        </w:rPr>
        <w:t>Communications</w:t>
      </w:r>
      <w:r w:rsidR="0053416B" w:rsidRPr="007B67F6">
        <w:rPr>
          <w:rFonts w:ascii="Calibri" w:hAnsi="Calibri" w:cs="Calibri"/>
          <w:b/>
        </w:rPr>
        <w:t xml:space="preserve"> </w:t>
      </w:r>
    </w:p>
    <w:p w14:paraId="642FA25B" w14:textId="3B752442" w:rsidR="00B00E93" w:rsidRPr="007B67F6" w:rsidRDefault="0053416B">
      <w:pPr>
        <w:rPr>
          <w:rFonts w:ascii="Calibri" w:hAnsi="Calibri" w:cs="Calibri"/>
        </w:rPr>
      </w:pPr>
      <w:r w:rsidRPr="007B67F6">
        <w:rPr>
          <w:rFonts w:ascii="Calibri" w:hAnsi="Calibri" w:cs="Calibri"/>
        </w:rPr>
        <w:t xml:space="preserve">To </w:t>
      </w:r>
      <w:r w:rsidR="000D5BAF" w:rsidRPr="007B67F6">
        <w:rPr>
          <w:rFonts w:ascii="Calibri" w:hAnsi="Calibri" w:cs="Calibri"/>
        </w:rPr>
        <w:t xml:space="preserve">promulgate the project, </w:t>
      </w:r>
      <w:r w:rsidR="00E42A74" w:rsidRPr="007B67F6">
        <w:rPr>
          <w:rFonts w:ascii="Calibri" w:hAnsi="Calibri" w:cs="Calibri"/>
        </w:rPr>
        <w:t>make contact with mutual</w:t>
      </w:r>
      <w:r w:rsidRPr="007B67F6">
        <w:rPr>
          <w:rFonts w:ascii="Calibri" w:hAnsi="Calibri" w:cs="Calibri"/>
        </w:rPr>
        <w:t xml:space="preserve"> interests</w:t>
      </w:r>
      <w:r w:rsidR="00221C88" w:rsidRPr="007B67F6">
        <w:rPr>
          <w:rFonts w:ascii="Calibri" w:hAnsi="Calibri" w:cs="Calibri"/>
        </w:rPr>
        <w:t xml:space="preserve">, </w:t>
      </w:r>
      <w:r w:rsidR="00E42A74" w:rsidRPr="007B67F6">
        <w:rPr>
          <w:rFonts w:ascii="Calibri" w:hAnsi="Calibri" w:cs="Calibri"/>
        </w:rPr>
        <w:t xml:space="preserve">create a network of </w:t>
      </w:r>
      <w:r w:rsidR="00BB74ED" w:rsidRPr="007B67F6">
        <w:rPr>
          <w:rFonts w:ascii="Calibri" w:hAnsi="Calibri" w:cs="Calibri"/>
        </w:rPr>
        <w:t xml:space="preserve">active </w:t>
      </w:r>
      <w:r w:rsidR="00832FB7" w:rsidRPr="007B67F6">
        <w:rPr>
          <w:rFonts w:ascii="Calibri" w:hAnsi="Calibri" w:cs="Calibri"/>
        </w:rPr>
        <w:t>collaborators</w:t>
      </w:r>
      <w:r w:rsidR="00344B6A" w:rsidRPr="007B67F6">
        <w:rPr>
          <w:rFonts w:ascii="Calibri" w:hAnsi="Calibri" w:cs="Calibri"/>
        </w:rPr>
        <w:t>,</w:t>
      </w:r>
      <w:r w:rsidR="00221C88" w:rsidRPr="007B67F6">
        <w:rPr>
          <w:rFonts w:ascii="Calibri" w:hAnsi="Calibri" w:cs="Calibri"/>
        </w:rPr>
        <w:t xml:space="preserve"> increase </w:t>
      </w:r>
      <w:r w:rsidR="00344B6A" w:rsidRPr="007B67F6">
        <w:rPr>
          <w:rFonts w:ascii="Calibri" w:hAnsi="Calibri" w:cs="Calibri"/>
        </w:rPr>
        <w:t xml:space="preserve">awareness of </w:t>
      </w:r>
      <w:r w:rsidR="00221C88" w:rsidRPr="007B67F6">
        <w:rPr>
          <w:rFonts w:ascii="Calibri" w:hAnsi="Calibri" w:cs="Calibri"/>
        </w:rPr>
        <w:t>‘brand’</w:t>
      </w:r>
      <w:r w:rsidR="00344B6A" w:rsidRPr="007B67F6">
        <w:rPr>
          <w:rFonts w:ascii="Calibri" w:hAnsi="Calibri" w:cs="Calibri"/>
        </w:rPr>
        <w:t xml:space="preserve"> and participants, and use the media and websites as </w:t>
      </w:r>
      <w:r w:rsidR="00223FAA" w:rsidRPr="007B67F6">
        <w:rPr>
          <w:rFonts w:ascii="Calibri" w:hAnsi="Calibri" w:cs="Calibri"/>
        </w:rPr>
        <w:t xml:space="preserve">free </w:t>
      </w:r>
      <w:r w:rsidR="00344B6A" w:rsidRPr="007B67F6">
        <w:rPr>
          <w:rFonts w:ascii="Calibri" w:hAnsi="Calibri" w:cs="Calibri"/>
        </w:rPr>
        <w:t>publishers</w:t>
      </w:r>
      <w:r w:rsidR="007B67F6">
        <w:rPr>
          <w:rFonts w:ascii="Calibri" w:hAnsi="Calibri" w:cs="Calibri"/>
        </w:rPr>
        <w:t>.</w:t>
      </w:r>
    </w:p>
    <w:p w14:paraId="127463B7" w14:textId="77777777" w:rsidR="00832FB7" w:rsidRPr="007B67F6" w:rsidRDefault="009808C3" w:rsidP="007C24DA">
      <w:pPr>
        <w:pStyle w:val="ListParagraph"/>
        <w:numPr>
          <w:ilvl w:val="0"/>
          <w:numId w:val="16"/>
        </w:numPr>
        <w:rPr>
          <w:rFonts w:ascii="Calibri" w:hAnsi="Calibri" w:cs="Calibri"/>
          <w:b/>
        </w:rPr>
      </w:pPr>
      <w:r w:rsidRPr="007B67F6">
        <w:rPr>
          <w:rFonts w:ascii="Calibri" w:hAnsi="Calibri" w:cs="Calibri"/>
          <w:b/>
        </w:rPr>
        <w:t>Education and training</w:t>
      </w:r>
    </w:p>
    <w:p w14:paraId="1622281E" w14:textId="1B3E2DF1" w:rsidR="009808C3" w:rsidRPr="007B67F6" w:rsidRDefault="00832FB7">
      <w:pPr>
        <w:rPr>
          <w:rFonts w:ascii="Calibri" w:hAnsi="Calibri" w:cs="Calibri"/>
        </w:rPr>
      </w:pPr>
      <w:r w:rsidRPr="007B67F6">
        <w:rPr>
          <w:rFonts w:ascii="Calibri" w:hAnsi="Calibri" w:cs="Calibri"/>
        </w:rPr>
        <w:t>E</w:t>
      </w:r>
      <w:r w:rsidR="009808C3" w:rsidRPr="007B67F6">
        <w:rPr>
          <w:rFonts w:ascii="Calibri" w:hAnsi="Calibri" w:cs="Calibri"/>
        </w:rPr>
        <w:t>asily accessible, free</w:t>
      </w:r>
      <w:r w:rsidRPr="007B67F6">
        <w:rPr>
          <w:rFonts w:ascii="Calibri" w:hAnsi="Calibri" w:cs="Calibri"/>
        </w:rPr>
        <w:t xml:space="preserve"> means to find out</w:t>
      </w:r>
      <w:r w:rsidR="00221C88" w:rsidRPr="007B67F6">
        <w:rPr>
          <w:rFonts w:ascii="Calibri" w:hAnsi="Calibri" w:cs="Calibri"/>
        </w:rPr>
        <w:t>, learn, borrow or loan</w:t>
      </w:r>
      <w:r w:rsidR="00C43D27" w:rsidRPr="007B67F6">
        <w:rPr>
          <w:rFonts w:ascii="Calibri" w:hAnsi="Calibri" w:cs="Calibri"/>
        </w:rPr>
        <w:t xml:space="preserve"> – web-based and actual, like CommuniTech’s Tea &amp; Tech sessions, originally in libraries, currently online</w:t>
      </w:r>
      <w:r w:rsidR="007B67F6">
        <w:rPr>
          <w:rFonts w:ascii="Calibri" w:hAnsi="Calibri" w:cs="Calibri"/>
        </w:rPr>
        <w:t>.</w:t>
      </w:r>
    </w:p>
    <w:p w14:paraId="3769C910" w14:textId="77777777" w:rsidR="00B66C14" w:rsidRPr="007B67F6" w:rsidRDefault="00B66C14" w:rsidP="007C24DA">
      <w:pPr>
        <w:pStyle w:val="ListParagraph"/>
        <w:numPr>
          <w:ilvl w:val="0"/>
          <w:numId w:val="16"/>
        </w:numPr>
        <w:rPr>
          <w:rFonts w:ascii="Calibri" w:hAnsi="Calibri" w:cs="Calibri"/>
          <w:b/>
        </w:rPr>
      </w:pPr>
      <w:r w:rsidRPr="007B67F6">
        <w:rPr>
          <w:rFonts w:ascii="Calibri" w:hAnsi="Calibri" w:cs="Calibri"/>
          <w:b/>
        </w:rPr>
        <w:t xml:space="preserve">Measurement </w:t>
      </w:r>
    </w:p>
    <w:p w14:paraId="41F9D4D2" w14:textId="2F062ECD" w:rsidR="00C70025" w:rsidRPr="007B67F6" w:rsidRDefault="00B66C14">
      <w:pPr>
        <w:rPr>
          <w:rFonts w:ascii="Calibri" w:hAnsi="Calibri" w:cs="Calibri"/>
        </w:rPr>
      </w:pPr>
      <w:r w:rsidRPr="007B67F6">
        <w:rPr>
          <w:rFonts w:ascii="Calibri" w:hAnsi="Calibri" w:cs="Calibri"/>
        </w:rPr>
        <w:t>Set up analysis and reporting of online activity</w:t>
      </w:r>
      <w:r w:rsidR="00CD0FB4" w:rsidRPr="007B67F6">
        <w:rPr>
          <w:rFonts w:ascii="Calibri" w:hAnsi="Calibri" w:cs="Calibri"/>
        </w:rPr>
        <w:t>, metrics and KPIs</w:t>
      </w:r>
      <w:r w:rsidR="004E2216" w:rsidRPr="007B67F6">
        <w:rPr>
          <w:rFonts w:ascii="Calibri" w:hAnsi="Calibri" w:cs="Calibri"/>
        </w:rPr>
        <w:t xml:space="preserve"> e.g. number of local residents with all 5 basic digital skills</w:t>
      </w:r>
      <w:r w:rsidR="007B67F6">
        <w:rPr>
          <w:rFonts w:ascii="Calibri" w:hAnsi="Calibri" w:cs="Calibri"/>
        </w:rPr>
        <w:t>.</w:t>
      </w:r>
      <w:r w:rsidR="004E2216" w:rsidRPr="007B67F6">
        <w:rPr>
          <w:rFonts w:ascii="Calibri" w:hAnsi="Calibri" w:cs="Calibri"/>
        </w:rPr>
        <w:t xml:space="preserve"> </w:t>
      </w:r>
    </w:p>
    <w:p w14:paraId="407F3DEF" w14:textId="695CFA96" w:rsidR="003068C9" w:rsidRPr="007B67F6" w:rsidRDefault="00B736D0">
      <w:pPr>
        <w:rPr>
          <w:rFonts w:ascii="Calibri" w:hAnsi="Calibri" w:cs="Calibri"/>
          <w:b/>
          <w:bCs/>
        </w:rPr>
      </w:pPr>
      <w:r w:rsidRPr="007B67F6">
        <w:rPr>
          <w:rFonts w:ascii="Calibri" w:hAnsi="Calibri" w:cs="Calibri"/>
          <w:b/>
          <w:bCs/>
        </w:rPr>
        <w:t xml:space="preserve">Next Steps </w:t>
      </w:r>
    </w:p>
    <w:p w14:paraId="2866474B" w14:textId="4F566301" w:rsidR="00C70025" w:rsidRPr="007B67F6" w:rsidRDefault="00B736D0" w:rsidP="00CD07FB">
      <w:pPr>
        <w:rPr>
          <w:rFonts w:ascii="Calibri" w:hAnsi="Calibri" w:cs="Calibri"/>
        </w:rPr>
      </w:pPr>
      <w:r w:rsidRPr="007B67F6">
        <w:rPr>
          <w:rFonts w:ascii="Calibri" w:hAnsi="Calibri" w:cs="Calibri"/>
        </w:rPr>
        <w:t>Wandsworth Digital needs to e</w:t>
      </w:r>
      <w:r w:rsidR="003068C9" w:rsidRPr="007B67F6">
        <w:rPr>
          <w:rFonts w:ascii="Calibri" w:hAnsi="Calibri" w:cs="Calibri"/>
        </w:rPr>
        <w:t>stablish</w:t>
      </w:r>
      <w:r w:rsidR="000D5BAF" w:rsidRPr="007B67F6">
        <w:rPr>
          <w:rFonts w:ascii="Calibri" w:hAnsi="Calibri" w:cs="Calibri"/>
        </w:rPr>
        <w:t xml:space="preserve"> an </w:t>
      </w:r>
      <w:r w:rsidR="006048B2" w:rsidRPr="007B67F6">
        <w:rPr>
          <w:rFonts w:ascii="Calibri" w:hAnsi="Calibri" w:cs="Calibri"/>
        </w:rPr>
        <w:t>‘</w:t>
      </w:r>
      <w:r w:rsidR="000D5BAF" w:rsidRPr="007B67F6">
        <w:rPr>
          <w:rFonts w:ascii="Calibri" w:hAnsi="Calibri" w:cs="Calibri"/>
        </w:rPr>
        <w:t>overall steering group</w:t>
      </w:r>
      <w:r w:rsidR="006048B2" w:rsidRPr="007B67F6">
        <w:rPr>
          <w:rFonts w:ascii="Calibri" w:hAnsi="Calibri" w:cs="Calibri"/>
        </w:rPr>
        <w:t>’</w:t>
      </w:r>
      <w:r w:rsidR="000D5BAF" w:rsidRPr="007B67F6">
        <w:rPr>
          <w:rFonts w:ascii="Calibri" w:hAnsi="Calibri" w:cs="Calibri"/>
        </w:rPr>
        <w:t xml:space="preserve"> and</w:t>
      </w:r>
      <w:r w:rsidR="003068C9" w:rsidRPr="007B67F6">
        <w:rPr>
          <w:rFonts w:ascii="Calibri" w:hAnsi="Calibri" w:cs="Calibri"/>
        </w:rPr>
        <w:t xml:space="preserve"> ‘</w:t>
      </w:r>
      <w:r w:rsidR="006048B2" w:rsidRPr="007B67F6">
        <w:rPr>
          <w:rFonts w:ascii="Calibri" w:hAnsi="Calibri" w:cs="Calibri"/>
        </w:rPr>
        <w:t>sub-</w:t>
      </w:r>
      <w:r w:rsidR="003068C9" w:rsidRPr="007B67F6">
        <w:rPr>
          <w:rFonts w:ascii="Calibri" w:hAnsi="Calibri" w:cs="Calibri"/>
        </w:rPr>
        <w:t xml:space="preserve">working groups’ to take forward each of the above components. </w:t>
      </w:r>
    </w:p>
    <w:p w14:paraId="3235D4FF" w14:textId="77777777" w:rsidR="002610C0" w:rsidRPr="007B67F6" w:rsidRDefault="002610C0">
      <w:pPr>
        <w:spacing w:after="0" w:line="240" w:lineRule="auto"/>
        <w:ind w:left="1287" w:hanging="567"/>
        <w:rPr>
          <w:rFonts w:ascii="Calibri" w:hAnsi="Calibri" w:cs="Calibri"/>
          <w:b/>
        </w:rPr>
      </w:pPr>
      <w:r w:rsidRPr="007B67F6">
        <w:rPr>
          <w:rFonts w:ascii="Calibri" w:hAnsi="Calibri" w:cs="Calibri"/>
          <w:b/>
        </w:rPr>
        <w:br w:type="page"/>
      </w:r>
    </w:p>
    <w:p w14:paraId="38EDA36F" w14:textId="3202D86E" w:rsidR="005D5FCF" w:rsidRPr="007B67F6" w:rsidRDefault="00C70025" w:rsidP="00C70025">
      <w:pPr>
        <w:pStyle w:val="ListParagraph"/>
        <w:numPr>
          <w:ilvl w:val="0"/>
          <w:numId w:val="14"/>
        </w:numPr>
        <w:rPr>
          <w:rFonts w:ascii="Calibri" w:hAnsi="Calibri" w:cs="Calibri"/>
          <w:b/>
          <w:sz w:val="26"/>
          <w:szCs w:val="26"/>
        </w:rPr>
      </w:pPr>
      <w:r w:rsidRPr="007B67F6">
        <w:rPr>
          <w:rFonts w:ascii="Calibri" w:hAnsi="Calibri" w:cs="Calibri"/>
          <w:b/>
          <w:sz w:val="26"/>
          <w:szCs w:val="26"/>
        </w:rPr>
        <w:lastRenderedPageBreak/>
        <w:t>Project planning framework</w:t>
      </w:r>
      <w:r w:rsidR="00223FAA" w:rsidRPr="007B67F6">
        <w:rPr>
          <w:rFonts w:ascii="Calibri" w:hAnsi="Calibri" w:cs="Calibri"/>
          <w:b/>
          <w:sz w:val="26"/>
          <w:szCs w:val="26"/>
        </w:rPr>
        <w:t xml:space="preserve"> and checklist</w:t>
      </w:r>
    </w:p>
    <w:p w14:paraId="17046D11" w14:textId="31ED192C" w:rsidR="007C24DA" w:rsidRPr="007B67F6" w:rsidRDefault="00B736D0" w:rsidP="00B736D0">
      <w:pPr>
        <w:rPr>
          <w:rFonts w:ascii="Calibri" w:hAnsi="Calibri" w:cs="Calibri"/>
          <w:bCs/>
        </w:rPr>
      </w:pPr>
      <w:r w:rsidRPr="007B67F6">
        <w:rPr>
          <w:rFonts w:ascii="Calibri" w:hAnsi="Calibri" w:cs="Calibri"/>
          <w:bCs/>
        </w:rPr>
        <w:t>We expect that Wandsworth Digital’s 3-year strategy and plan will incorporate the following:</w:t>
      </w:r>
    </w:p>
    <w:p w14:paraId="0FA3AA2D" w14:textId="07BE81F1" w:rsidR="00C70025" w:rsidRPr="007B67F6" w:rsidRDefault="00C70025" w:rsidP="007C24DA">
      <w:pPr>
        <w:pStyle w:val="ListParagraph"/>
        <w:numPr>
          <w:ilvl w:val="0"/>
          <w:numId w:val="19"/>
        </w:numPr>
        <w:rPr>
          <w:rFonts w:ascii="Calibri" w:hAnsi="Calibri" w:cs="Calibri"/>
          <w:b/>
        </w:rPr>
      </w:pPr>
      <w:r w:rsidRPr="007B67F6">
        <w:rPr>
          <w:rFonts w:ascii="Calibri" w:hAnsi="Calibri" w:cs="Calibri"/>
          <w:b/>
        </w:rPr>
        <w:t xml:space="preserve">General aims and outcomes </w:t>
      </w:r>
    </w:p>
    <w:p w14:paraId="14C43374" w14:textId="56CFD669" w:rsidR="00C70025" w:rsidRPr="007B67F6" w:rsidRDefault="00C70025" w:rsidP="00D914AC">
      <w:pPr>
        <w:rPr>
          <w:rFonts w:ascii="Calibri" w:hAnsi="Calibri" w:cs="Calibri"/>
        </w:rPr>
      </w:pPr>
      <w:r w:rsidRPr="007B67F6">
        <w:rPr>
          <w:rFonts w:ascii="Calibri" w:hAnsi="Calibri" w:cs="Calibri"/>
        </w:rPr>
        <w:t>Project to be</w:t>
      </w:r>
      <w:r w:rsidR="00D914AC" w:rsidRPr="007B67F6">
        <w:rPr>
          <w:rFonts w:ascii="Calibri" w:hAnsi="Calibri" w:cs="Calibri"/>
        </w:rPr>
        <w:t>:</w:t>
      </w:r>
    </w:p>
    <w:p w14:paraId="45F697F9" w14:textId="77777777" w:rsidR="00C70025" w:rsidRPr="007B67F6" w:rsidRDefault="00C70025" w:rsidP="00C70025">
      <w:pPr>
        <w:pStyle w:val="ListParagraph"/>
        <w:numPr>
          <w:ilvl w:val="0"/>
          <w:numId w:val="6"/>
        </w:numPr>
        <w:rPr>
          <w:rFonts w:ascii="Calibri" w:hAnsi="Calibri" w:cs="Calibri"/>
        </w:rPr>
      </w:pPr>
      <w:r w:rsidRPr="007B67F6">
        <w:rPr>
          <w:rFonts w:ascii="Calibri" w:hAnsi="Calibri" w:cs="Calibri"/>
        </w:rPr>
        <w:t>Positive and constructive</w:t>
      </w:r>
    </w:p>
    <w:p w14:paraId="2030F317" w14:textId="77777777" w:rsidR="00C70025" w:rsidRPr="007B67F6" w:rsidRDefault="00C70025" w:rsidP="00C70025">
      <w:pPr>
        <w:pStyle w:val="ListParagraph"/>
        <w:numPr>
          <w:ilvl w:val="0"/>
          <w:numId w:val="6"/>
        </w:numPr>
        <w:rPr>
          <w:rFonts w:ascii="Calibri" w:hAnsi="Calibri" w:cs="Calibri"/>
        </w:rPr>
      </w:pPr>
      <w:r w:rsidRPr="007B67F6">
        <w:rPr>
          <w:rFonts w:ascii="Calibri" w:hAnsi="Calibri" w:cs="Calibri"/>
        </w:rPr>
        <w:t>Deliver real, practical value to facilitate inclusion</w:t>
      </w:r>
    </w:p>
    <w:p w14:paraId="10EA85B6" w14:textId="77777777" w:rsidR="00C70025" w:rsidRPr="007B67F6" w:rsidRDefault="00C70025" w:rsidP="00C70025">
      <w:pPr>
        <w:pStyle w:val="ListParagraph"/>
        <w:numPr>
          <w:ilvl w:val="0"/>
          <w:numId w:val="6"/>
        </w:numPr>
        <w:rPr>
          <w:rFonts w:ascii="Calibri" w:hAnsi="Calibri" w:cs="Calibri"/>
        </w:rPr>
      </w:pPr>
      <w:r w:rsidRPr="007B67F6">
        <w:rPr>
          <w:rFonts w:ascii="Calibri" w:hAnsi="Calibri" w:cs="Calibri"/>
        </w:rPr>
        <w:t>Contribute a long-lasting legacy of action and benefits</w:t>
      </w:r>
    </w:p>
    <w:p w14:paraId="78E41FDB" w14:textId="77777777" w:rsidR="00250C3D" w:rsidRPr="007B67F6" w:rsidRDefault="008C0BFF" w:rsidP="00250C3D">
      <w:pPr>
        <w:pStyle w:val="ListParagraph"/>
        <w:numPr>
          <w:ilvl w:val="0"/>
          <w:numId w:val="6"/>
        </w:numPr>
        <w:rPr>
          <w:rFonts w:ascii="Calibri" w:hAnsi="Calibri" w:cs="Calibri"/>
        </w:rPr>
      </w:pPr>
      <w:r w:rsidRPr="007B67F6">
        <w:rPr>
          <w:rFonts w:ascii="Calibri" w:hAnsi="Calibri" w:cs="Calibri"/>
        </w:rPr>
        <w:t>To ensure achievement of goals and b</w:t>
      </w:r>
      <w:r w:rsidR="00C70025" w:rsidRPr="007B67F6">
        <w:rPr>
          <w:rFonts w:ascii="Calibri" w:hAnsi="Calibri" w:cs="Calibri"/>
        </w:rPr>
        <w:t xml:space="preserve">enefits, be clear about target audience, what they want and what’s doable </w:t>
      </w:r>
    </w:p>
    <w:p w14:paraId="0F7994D1" w14:textId="457A772B" w:rsidR="00C70025" w:rsidRPr="007B67F6" w:rsidRDefault="00C70025" w:rsidP="00250C3D">
      <w:pPr>
        <w:pStyle w:val="ListParagraph"/>
        <w:numPr>
          <w:ilvl w:val="0"/>
          <w:numId w:val="6"/>
        </w:numPr>
        <w:rPr>
          <w:rFonts w:ascii="Calibri" w:hAnsi="Calibri" w:cs="Calibri"/>
        </w:rPr>
      </w:pPr>
      <w:r w:rsidRPr="007B67F6">
        <w:rPr>
          <w:rFonts w:ascii="Calibri" w:hAnsi="Calibri" w:cs="Calibri"/>
        </w:rPr>
        <w:t>Avoid bias and as far as possible be neutral on age, gender, ethnicity, etc</w:t>
      </w:r>
      <w:r w:rsidR="00250C3D" w:rsidRPr="007B67F6">
        <w:rPr>
          <w:rFonts w:ascii="Calibri" w:hAnsi="Calibri" w:cs="Calibri"/>
        </w:rPr>
        <w:t xml:space="preserve"> - Bespoke approaches for different groups to ensure engagement</w:t>
      </w:r>
    </w:p>
    <w:p w14:paraId="464EC714" w14:textId="72406F28" w:rsidR="00C70025" w:rsidRPr="007B67F6" w:rsidRDefault="00C70025" w:rsidP="00C70025">
      <w:pPr>
        <w:pStyle w:val="ListParagraph"/>
        <w:numPr>
          <w:ilvl w:val="0"/>
          <w:numId w:val="6"/>
        </w:numPr>
        <w:rPr>
          <w:rFonts w:ascii="Calibri" w:hAnsi="Calibri" w:cs="Calibri"/>
        </w:rPr>
      </w:pPr>
      <w:r w:rsidRPr="007B67F6">
        <w:rPr>
          <w:rFonts w:ascii="Calibri" w:hAnsi="Calibri" w:cs="Calibri"/>
        </w:rPr>
        <w:t>Make Wandsworth an outstanding model comparable to other initiatives, like Leeds</w:t>
      </w:r>
      <w:r w:rsidR="0046582E" w:rsidRPr="007B67F6">
        <w:rPr>
          <w:rFonts w:ascii="Calibri" w:hAnsi="Calibri" w:cs="Calibri"/>
        </w:rPr>
        <w:t xml:space="preserve">, Harrogate, Thurrock, Greenwich </w:t>
      </w:r>
      <w:r w:rsidR="009F2D99" w:rsidRPr="007B67F6">
        <w:rPr>
          <w:rFonts w:ascii="Calibri" w:hAnsi="Calibri" w:cs="Calibri"/>
        </w:rPr>
        <w:t>and more</w:t>
      </w:r>
    </w:p>
    <w:p w14:paraId="57382A19" w14:textId="4BAAE0CC" w:rsidR="00C70025" w:rsidRPr="007B67F6" w:rsidRDefault="00674782" w:rsidP="00C70025">
      <w:pPr>
        <w:pStyle w:val="ListParagraph"/>
        <w:numPr>
          <w:ilvl w:val="0"/>
          <w:numId w:val="6"/>
        </w:numPr>
        <w:rPr>
          <w:rFonts w:ascii="Calibri" w:hAnsi="Calibri" w:cs="Calibri"/>
        </w:rPr>
      </w:pPr>
      <w:r w:rsidRPr="007B67F6">
        <w:rPr>
          <w:rFonts w:ascii="Calibri" w:hAnsi="Calibri" w:cs="Calibri"/>
        </w:rPr>
        <w:t xml:space="preserve">Form mutual </w:t>
      </w:r>
      <w:r w:rsidR="00C70025" w:rsidRPr="007B67F6">
        <w:rPr>
          <w:rFonts w:ascii="Calibri" w:hAnsi="Calibri" w:cs="Calibri"/>
        </w:rPr>
        <w:t xml:space="preserve">links and </w:t>
      </w:r>
      <w:r w:rsidR="008C0BFF" w:rsidRPr="007B67F6">
        <w:rPr>
          <w:rFonts w:ascii="Calibri" w:hAnsi="Calibri" w:cs="Calibri"/>
        </w:rPr>
        <w:t xml:space="preserve">collaborative </w:t>
      </w:r>
      <w:r w:rsidR="00C70025" w:rsidRPr="007B67F6">
        <w:rPr>
          <w:rFonts w:ascii="Calibri" w:hAnsi="Calibri" w:cs="Calibri"/>
        </w:rPr>
        <w:t>relationships to further knowledge and relationships of value</w:t>
      </w:r>
    </w:p>
    <w:p w14:paraId="20B3E723" w14:textId="5AD3C174" w:rsidR="00C70025" w:rsidRPr="007B67F6" w:rsidRDefault="00C70025" w:rsidP="00C70025">
      <w:pPr>
        <w:pStyle w:val="ListParagraph"/>
        <w:numPr>
          <w:ilvl w:val="0"/>
          <w:numId w:val="6"/>
        </w:numPr>
        <w:rPr>
          <w:rFonts w:ascii="Calibri" w:hAnsi="Calibri" w:cs="Calibri"/>
        </w:rPr>
      </w:pPr>
      <w:r w:rsidRPr="007B67F6">
        <w:rPr>
          <w:rFonts w:ascii="Calibri" w:hAnsi="Calibri" w:cs="Calibri"/>
        </w:rPr>
        <w:t>Become a recognised and respected contributor to the topic area</w:t>
      </w:r>
      <w:r w:rsidR="004C5C16" w:rsidRPr="007B67F6">
        <w:rPr>
          <w:rFonts w:ascii="Calibri" w:hAnsi="Calibri" w:cs="Calibri"/>
        </w:rPr>
        <w:t>, not just locally</w:t>
      </w:r>
    </w:p>
    <w:p w14:paraId="30B6EC54" w14:textId="77777777" w:rsidR="00C70025" w:rsidRPr="007B67F6" w:rsidRDefault="00C70025" w:rsidP="00C70025">
      <w:pPr>
        <w:pStyle w:val="ListParagraph"/>
        <w:numPr>
          <w:ilvl w:val="0"/>
          <w:numId w:val="6"/>
        </w:numPr>
        <w:rPr>
          <w:rFonts w:ascii="Calibri" w:hAnsi="Calibri" w:cs="Calibri"/>
        </w:rPr>
      </w:pPr>
      <w:r w:rsidRPr="007B67F6">
        <w:rPr>
          <w:rFonts w:ascii="Calibri" w:hAnsi="Calibri" w:cs="Calibri"/>
        </w:rPr>
        <w:t>Strive to collaborate and share to deliver greater collective value</w:t>
      </w:r>
    </w:p>
    <w:p w14:paraId="74951859" w14:textId="77777777" w:rsidR="00C70025" w:rsidRPr="007B67F6" w:rsidRDefault="00C70025" w:rsidP="00C70025">
      <w:pPr>
        <w:pStyle w:val="ListParagraph"/>
        <w:rPr>
          <w:rFonts w:ascii="Calibri" w:hAnsi="Calibri" w:cs="Calibri"/>
        </w:rPr>
      </w:pPr>
    </w:p>
    <w:p w14:paraId="16D3F343" w14:textId="587914CF" w:rsidR="00C70025" w:rsidRPr="007B67F6" w:rsidRDefault="00C70025" w:rsidP="007C24DA">
      <w:pPr>
        <w:pStyle w:val="ListParagraph"/>
        <w:numPr>
          <w:ilvl w:val="0"/>
          <w:numId w:val="19"/>
        </w:numPr>
        <w:rPr>
          <w:rFonts w:ascii="Calibri" w:hAnsi="Calibri" w:cs="Calibri"/>
          <w:b/>
        </w:rPr>
      </w:pPr>
      <w:r w:rsidRPr="007B67F6">
        <w:rPr>
          <w:rFonts w:ascii="Calibri" w:hAnsi="Calibri" w:cs="Calibri"/>
          <w:b/>
        </w:rPr>
        <w:t>Project approach and planning</w:t>
      </w:r>
    </w:p>
    <w:p w14:paraId="5C281E97" w14:textId="77777777" w:rsidR="00C70025" w:rsidRPr="007B67F6" w:rsidRDefault="00C70025" w:rsidP="00C70025">
      <w:pPr>
        <w:pStyle w:val="ListParagraph"/>
        <w:numPr>
          <w:ilvl w:val="0"/>
          <w:numId w:val="5"/>
        </w:numPr>
        <w:rPr>
          <w:rFonts w:ascii="Calibri" w:hAnsi="Calibri" w:cs="Calibri"/>
        </w:rPr>
      </w:pPr>
      <w:r w:rsidRPr="007B67F6">
        <w:rPr>
          <w:rFonts w:ascii="Calibri" w:hAnsi="Calibri" w:cs="Calibri"/>
        </w:rPr>
        <w:t>Appoint team and delegate responsibilities</w:t>
      </w:r>
    </w:p>
    <w:p w14:paraId="0A2A6B1D" w14:textId="77777777" w:rsidR="00C70025" w:rsidRPr="007B67F6" w:rsidRDefault="00C70025" w:rsidP="00C70025">
      <w:pPr>
        <w:pStyle w:val="ListParagraph"/>
        <w:numPr>
          <w:ilvl w:val="0"/>
          <w:numId w:val="5"/>
        </w:numPr>
        <w:rPr>
          <w:rFonts w:ascii="Calibri" w:hAnsi="Calibri" w:cs="Calibri"/>
        </w:rPr>
      </w:pPr>
      <w:r w:rsidRPr="007B67F6">
        <w:rPr>
          <w:rFonts w:ascii="Calibri" w:hAnsi="Calibri" w:cs="Calibri"/>
        </w:rPr>
        <w:t>Agree timescales including milestones and deliverables</w:t>
      </w:r>
    </w:p>
    <w:p w14:paraId="185BEC5D" w14:textId="77777777" w:rsidR="00C70025" w:rsidRPr="007B67F6" w:rsidRDefault="00C70025" w:rsidP="00C70025">
      <w:pPr>
        <w:pStyle w:val="ListParagraph"/>
        <w:numPr>
          <w:ilvl w:val="0"/>
          <w:numId w:val="5"/>
        </w:numPr>
        <w:rPr>
          <w:rFonts w:ascii="Calibri" w:hAnsi="Calibri" w:cs="Calibri"/>
        </w:rPr>
      </w:pPr>
      <w:r w:rsidRPr="007B67F6">
        <w:rPr>
          <w:rFonts w:ascii="Calibri" w:hAnsi="Calibri" w:cs="Calibri"/>
        </w:rPr>
        <w:t>Stage one is map out what exists and what’s been done, locally and nationally</w:t>
      </w:r>
    </w:p>
    <w:p w14:paraId="19876170" w14:textId="4DA5AC53" w:rsidR="00C70025" w:rsidRPr="007B67F6" w:rsidRDefault="00C70025" w:rsidP="00C70025">
      <w:pPr>
        <w:pStyle w:val="ListParagraph"/>
        <w:numPr>
          <w:ilvl w:val="0"/>
          <w:numId w:val="5"/>
        </w:numPr>
        <w:rPr>
          <w:rFonts w:ascii="Calibri" w:hAnsi="Calibri" w:cs="Calibri"/>
        </w:rPr>
      </w:pPr>
      <w:r w:rsidRPr="007B67F6">
        <w:rPr>
          <w:rFonts w:ascii="Calibri" w:hAnsi="Calibri" w:cs="Calibri"/>
        </w:rPr>
        <w:t>Don’t reinvent the wheel and waste time, build on other work</w:t>
      </w:r>
      <w:r w:rsidR="00250C3D" w:rsidRPr="007B67F6">
        <w:rPr>
          <w:rFonts w:ascii="Calibri" w:hAnsi="Calibri" w:cs="Calibri"/>
        </w:rPr>
        <w:t xml:space="preserve"> – joining the dots not </w:t>
      </w:r>
    </w:p>
    <w:p w14:paraId="79B1BB42" w14:textId="77777777" w:rsidR="00C70025" w:rsidRPr="007B67F6" w:rsidRDefault="00C70025" w:rsidP="00C70025">
      <w:pPr>
        <w:pStyle w:val="ListParagraph"/>
        <w:numPr>
          <w:ilvl w:val="0"/>
          <w:numId w:val="5"/>
        </w:numPr>
        <w:rPr>
          <w:rFonts w:ascii="Calibri" w:hAnsi="Calibri" w:cs="Calibri"/>
        </w:rPr>
      </w:pPr>
      <w:r w:rsidRPr="007B67F6">
        <w:rPr>
          <w:rFonts w:ascii="Calibri" w:hAnsi="Calibri" w:cs="Calibri"/>
        </w:rPr>
        <w:t>Rapidly define scope and scale of topic field</w:t>
      </w:r>
    </w:p>
    <w:p w14:paraId="3269CE4F" w14:textId="6C6BCBFA" w:rsidR="00C70025" w:rsidRPr="007B67F6" w:rsidRDefault="00C70025" w:rsidP="00C70025">
      <w:pPr>
        <w:pStyle w:val="ListParagraph"/>
        <w:numPr>
          <w:ilvl w:val="0"/>
          <w:numId w:val="5"/>
        </w:numPr>
        <w:rPr>
          <w:rFonts w:ascii="Calibri" w:hAnsi="Calibri" w:cs="Calibri"/>
        </w:rPr>
      </w:pPr>
      <w:r w:rsidRPr="007B67F6">
        <w:rPr>
          <w:rFonts w:ascii="Calibri" w:hAnsi="Calibri" w:cs="Calibri"/>
        </w:rPr>
        <w:t>Identify one topic that is manageable, achievable and delivers real value</w:t>
      </w:r>
      <w:r w:rsidR="00AA6C8C" w:rsidRPr="007B67F6">
        <w:rPr>
          <w:rFonts w:ascii="Calibri" w:hAnsi="Calibri" w:cs="Calibri"/>
        </w:rPr>
        <w:t xml:space="preserve"> – look for ‘low-hanging fruit’, especially if a deliverable by December 2020 is part of aim</w:t>
      </w:r>
    </w:p>
    <w:p w14:paraId="014B2ED8" w14:textId="1BD6214A" w:rsidR="00C70025" w:rsidRPr="007B67F6" w:rsidRDefault="00C70025" w:rsidP="00AA6C8C">
      <w:pPr>
        <w:pStyle w:val="ListParagraph"/>
        <w:numPr>
          <w:ilvl w:val="0"/>
          <w:numId w:val="5"/>
        </w:numPr>
        <w:rPr>
          <w:rFonts w:ascii="Calibri" w:hAnsi="Calibri" w:cs="Calibri"/>
        </w:rPr>
      </w:pPr>
      <w:r w:rsidRPr="007B67F6">
        <w:rPr>
          <w:rFonts w:ascii="Calibri" w:hAnsi="Calibri" w:cs="Calibri"/>
        </w:rPr>
        <w:t xml:space="preserve">Do we want it to be a standalone project or </w:t>
      </w:r>
      <w:r w:rsidR="00AA6C8C" w:rsidRPr="007B67F6">
        <w:rPr>
          <w:rFonts w:ascii="Calibri" w:hAnsi="Calibri" w:cs="Calibri"/>
        </w:rPr>
        <w:t>p</w:t>
      </w:r>
      <w:r w:rsidRPr="007B67F6">
        <w:rPr>
          <w:rFonts w:ascii="Calibri" w:hAnsi="Calibri" w:cs="Calibri"/>
        </w:rPr>
        <w:t>art of an ongoing continuum or partnership?</w:t>
      </w:r>
    </w:p>
    <w:p w14:paraId="3C50C21A" w14:textId="77777777" w:rsidR="00C70025" w:rsidRPr="007B67F6" w:rsidRDefault="00546168" w:rsidP="00C70025">
      <w:pPr>
        <w:pStyle w:val="ListParagraph"/>
        <w:numPr>
          <w:ilvl w:val="0"/>
          <w:numId w:val="5"/>
        </w:numPr>
        <w:rPr>
          <w:rFonts w:ascii="Calibri" w:hAnsi="Calibri" w:cs="Calibri"/>
        </w:rPr>
      </w:pPr>
      <w:r w:rsidRPr="007B67F6">
        <w:rPr>
          <w:rFonts w:ascii="Calibri" w:hAnsi="Calibri" w:cs="Calibri"/>
        </w:rPr>
        <w:t>Clarify resources and</w:t>
      </w:r>
      <w:r w:rsidR="00C70025" w:rsidRPr="007B67F6">
        <w:rPr>
          <w:rFonts w:ascii="Calibri" w:hAnsi="Calibri" w:cs="Calibri"/>
        </w:rPr>
        <w:t xml:space="preserve"> possible funding/ sponsorship</w:t>
      </w:r>
    </w:p>
    <w:p w14:paraId="01332AAE" w14:textId="77777777" w:rsidR="004A1710" w:rsidRPr="007B67F6" w:rsidRDefault="004A1710" w:rsidP="004A1710">
      <w:pPr>
        <w:pStyle w:val="ListParagraph"/>
        <w:rPr>
          <w:rFonts w:ascii="Calibri" w:hAnsi="Calibri" w:cs="Calibri"/>
        </w:rPr>
      </w:pPr>
    </w:p>
    <w:p w14:paraId="22F8FBE0" w14:textId="60C3225E" w:rsidR="00C70025" w:rsidRPr="007B67F6" w:rsidRDefault="00C70025" w:rsidP="007C24DA">
      <w:pPr>
        <w:pStyle w:val="ListParagraph"/>
        <w:numPr>
          <w:ilvl w:val="0"/>
          <w:numId w:val="19"/>
        </w:numPr>
        <w:rPr>
          <w:rFonts w:ascii="Calibri" w:hAnsi="Calibri" w:cs="Calibri"/>
          <w:b/>
        </w:rPr>
      </w:pPr>
      <w:r w:rsidRPr="007B67F6">
        <w:rPr>
          <w:rFonts w:ascii="Calibri" w:hAnsi="Calibri" w:cs="Calibri"/>
          <w:b/>
        </w:rPr>
        <w:t xml:space="preserve">Methodology </w:t>
      </w:r>
    </w:p>
    <w:p w14:paraId="44E38FBA" w14:textId="77777777" w:rsidR="00C70025" w:rsidRPr="007B67F6" w:rsidRDefault="00C70025" w:rsidP="00C70025">
      <w:pPr>
        <w:pStyle w:val="ListParagraph"/>
        <w:numPr>
          <w:ilvl w:val="0"/>
          <w:numId w:val="4"/>
        </w:numPr>
        <w:rPr>
          <w:rFonts w:ascii="Calibri" w:hAnsi="Calibri" w:cs="Calibri"/>
        </w:rPr>
      </w:pPr>
      <w:r w:rsidRPr="007B67F6">
        <w:rPr>
          <w:rFonts w:ascii="Calibri" w:hAnsi="Calibri" w:cs="Calibri"/>
        </w:rPr>
        <w:t>What are we trying to find out?</w:t>
      </w:r>
    </w:p>
    <w:p w14:paraId="690D9F42" w14:textId="77777777" w:rsidR="00C70025" w:rsidRPr="007B67F6" w:rsidRDefault="00C70025" w:rsidP="00C70025">
      <w:pPr>
        <w:pStyle w:val="ListParagraph"/>
        <w:numPr>
          <w:ilvl w:val="0"/>
          <w:numId w:val="4"/>
        </w:numPr>
        <w:rPr>
          <w:rFonts w:ascii="Calibri" w:hAnsi="Calibri" w:cs="Calibri"/>
        </w:rPr>
      </w:pPr>
      <w:r w:rsidRPr="007B67F6">
        <w:rPr>
          <w:rFonts w:ascii="Calibri" w:hAnsi="Calibri" w:cs="Calibri"/>
        </w:rPr>
        <w:t>First define the problem dimensions</w:t>
      </w:r>
    </w:p>
    <w:p w14:paraId="4AA3907A" w14:textId="77777777" w:rsidR="00C70025" w:rsidRPr="007B67F6" w:rsidRDefault="00C70025" w:rsidP="00C70025">
      <w:pPr>
        <w:pStyle w:val="ListParagraph"/>
        <w:numPr>
          <w:ilvl w:val="0"/>
          <w:numId w:val="4"/>
        </w:numPr>
        <w:rPr>
          <w:rFonts w:ascii="Calibri" w:hAnsi="Calibri" w:cs="Calibri"/>
        </w:rPr>
      </w:pPr>
      <w:r w:rsidRPr="007B67F6">
        <w:rPr>
          <w:rFonts w:ascii="Calibri" w:hAnsi="Calibri" w:cs="Calibri"/>
        </w:rPr>
        <w:t>Do that through desk research and interviews</w:t>
      </w:r>
    </w:p>
    <w:p w14:paraId="7FEA6891" w14:textId="77777777" w:rsidR="00C70025" w:rsidRPr="007B67F6" w:rsidRDefault="00C70025" w:rsidP="00C70025">
      <w:pPr>
        <w:pStyle w:val="ListParagraph"/>
        <w:numPr>
          <w:ilvl w:val="0"/>
          <w:numId w:val="4"/>
        </w:numPr>
        <w:rPr>
          <w:rFonts w:ascii="Calibri" w:hAnsi="Calibri" w:cs="Calibri"/>
        </w:rPr>
      </w:pPr>
      <w:r w:rsidRPr="007B67F6">
        <w:rPr>
          <w:rFonts w:ascii="Calibri" w:hAnsi="Calibri" w:cs="Calibri"/>
        </w:rPr>
        <w:t>Carry out surveys where appropriate</w:t>
      </w:r>
    </w:p>
    <w:p w14:paraId="5EBA711E" w14:textId="77777777" w:rsidR="00546168" w:rsidRPr="007B67F6" w:rsidRDefault="00546168" w:rsidP="00C70025">
      <w:pPr>
        <w:pStyle w:val="ListParagraph"/>
        <w:numPr>
          <w:ilvl w:val="0"/>
          <w:numId w:val="4"/>
        </w:numPr>
        <w:rPr>
          <w:rFonts w:ascii="Calibri" w:hAnsi="Calibri" w:cs="Calibri"/>
        </w:rPr>
      </w:pPr>
      <w:r w:rsidRPr="007B67F6">
        <w:rPr>
          <w:rFonts w:ascii="Calibri" w:hAnsi="Calibri" w:cs="Calibri"/>
        </w:rPr>
        <w:t>Attend online conferences and seminars, etc</w:t>
      </w:r>
    </w:p>
    <w:p w14:paraId="31928236" w14:textId="77777777" w:rsidR="004A1710" w:rsidRPr="007B67F6" w:rsidRDefault="004A1710" w:rsidP="004A1710">
      <w:pPr>
        <w:pStyle w:val="ListParagraph"/>
        <w:rPr>
          <w:rFonts w:ascii="Calibri" w:hAnsi="Calibri" w:cs="Calibri"/>
        </w:rPr>
      </w:pPr>
    </w:p>
    <w:p w14:paraId="5C9A2430" w14:textId="2D639C0A" w:rsidR="00C70025" w:rsidRPr="007B67F6" w:rsidRDefault="00C70025" w:rsidP="007C24DA">
      <w:pPr>
        <w:pStyle w:val="ListParagraph"/>
        <w:numPr>
          <w:ilvl w:val="0"/>
          <w:numId w:val="19"/>
        </w:numPr>
        <w:rPr>
          <w:rFonts w:ascii="Calibri" w:hAnsi="Calibri" w:cs="Calibri"/>
          <w:b/>
        </w:rPr>
      </w:pPr>
      <w:r w:rsidRPr="007B67F6">
        <w:rPr>
          <w:rFonts w:ascii="Calibri" w:hAnsi="Calibri" w:cs="Calibri"/>
          <w:b/>
        </w:rPr>
        <w:t>Models of best practice</w:t>
      </w:r>
    </w:p>
    <w:p w14:paraId="206B25B9" w14:textId="77777777" w:rsidR="00C70025" w:rsidRPr="007B67F6" w:rsidRDefault="00C70025" w:rsidP="00C70025">
      <w:pPr>
        <w:pStyle w:val="ListParagraph"/>
        <w:numPr>
          <w:ilvl w:val="0"/>
          <w:numId w:val="3"/>
        </w:numPr>
        <w:rPr>
          <w:rFonts w:ascii="Calibri" w:hAnsi="Calibri" w:cs="Calibri"/>
        </w:rPr>
      </w:pPr>
      <w:r w:rsidRPr="007B67F6">
        <w:rPr>
          <w:rFonts w:ascii="Calibri" w:hAnsi="Calibri" w:cs="Calibri"/>
        </w:rPr>
        <w:t>Who stands out as running initiatives that work and deliver results?</w:t>
      </w:r>
    </w:p>
    <w:p w14:paraId="4992ED58" w14:textId="77777777" w:rsidR="00C70025" w:rsidRPr="007B67F6" w:rsidRDefault="00C70025" w:rsidP="00C70025">
      <w:pPr>
        <w:pStyle w:val="ListParagraph"/>
        <w:numPr>
          <w:ilvl w:val="0"/>
          <w:numId w:val="3"/>
        </w:numPr>
        <w:rPr>
          <w:rFonts w:ascii="Calibri" w:hAnsi="Calibri" w:cs="Calibri"/>
        </w:rPr>
      </w:pPr>
      <w:r w:rsidRPr="007B67F6">
        <w:rPr>
          <w:rFonts w:ascii="Calibri" w:hAnsi="Calibri" w:cs="Calibri"/>
        </w:rPr>
        <w:t>What can be learned or bettered? For example, from Leeds</w:t>
      </w:r>
    </w:p>
    <w:p w14:paraId="27733B75" w14:textId="39C53995" w:rsidR="007C24DA" w:rsidRPr="009B77BA" w:rsidRDefault="00C70025" w:rsidP="009B77BA">
      <w:pPr>
        <w:pStyle w:val="ListParagraph"/>
        <w:numPr>
          <w:ilvl w:val="0"/>
          <w:numId w:val="3"/>
        </w:numPr>
        <w:rPr>
          <w:rFonts w:ascii="Calibri" w:hAnsi="Calibri" w:cs="Calibri"/>
        </w:rPr>
      </w:pPr>
      <w:r w:rsidRPr="007B67F6">
        <w:rPr>
          <w:rFonts w:ascii="Calibri" w:hAnsi="Calibri" w:cs="Calibri"/>
        </w:rPr>
        <w:t>Other examples nationally, globally</w:t>
      </w:r>
    </w:p>
    <w:p w14:paraId="5BD7A14D" w14:textId="77777777" w:rsidR="002610C0" w:rsidRPr="007B67F6" w:rsidRDefault="002610C0" w:rsidP="007C24DA">
      <w:pPr>
        <w:pStyle w:val="ListParagraph"/>
        <w:ind w:left="360"/>
        <w:rPr>
          <w:rFonts w:ascii="Calibri" w:hAnsi="Calibri" w:cs="Calibri"/>
          <w:b/>
        </w:rPr>
      </w:pPr>
    </w:p>
    <w:p w14:paraId="5FDC416C" w14:textId="0706B5A5" w:rsidR="00C70025" w:rsidRPr="007B67F6" w:rsidRDefault="00C70025" w:rsidP="007C24DA">
      <w:pPr>
        <w:pStyle w:val="ListParagraph"/>
        <w:numPr>
          <w:ilvl w:val="0"/>
          <w:numId w:val="19"/>
        </w:numPr>
        <w:rPr>
          <w:rFonts w:ascii="Calibri" w:hAnsi="Calibri" w:cs="Calibri"/>
          <w:b/>
        </w:rPr>
      </w:pPr>
      <w:r w:rsidRPr="007B67F6">
        <w:rPr>
          <w:rFonts w:ascii="Calibri" w:hAnsi="Calibri" w:cs="Calibri"/>
          <w:b/>
        </w:rPr>
        <w:t>Analysis of findings</w:t>
      </w:r>
    </w:p>
    <w:p w14:paraId="1FC6C266" w14:textId="77777777" w:rsidR="00C70025" w:rsidRPr="007B67F6" w:rsidRDefault="00C70025" w:rsidP="00C70025">
      <w:pPr>
        <w:pStyle w:val="ListParagraph"/>
        <w:numPr>
          <w:ilvl w:val="0"/>
          <w:numId w:val="3"/>
        </w:numPr>
        <w:rPr>
          <w:rFonts w:ascii="Calibri" w:hAnsi="Calibri" w:cs="Calibri"/>
        </w:rPr>
      </w:pPr>
      <w:r w:rsidRPr="007B67F6">
        <w:rPr>
          <w:rFonts w:ascii="Calibri" w:hAnsi="Calibri" w:cs="Calibri"/>
        </w:rPr>
        <w:t xml:space="preserve">Correlate and identify trends and issues </w:t>
      </w:r>
    </w:p>
    <w:p w14:paraId="271C87B1" w14:textId="77777777" w:rsidR="00C70025" w:rsidRPr="007B67F6" w:rsidRDefault="00C70025" w:rsidP="00C70025">
      <w:pPr>
        <w:pStyle w:val="ListParagraph"/>
        <w:numPr>
          <w:ilvl w:val="0"/>
          <w:numId w:val="3"/>
        </w:numPr>
        <w:rPr>
          <w:rFonts w:ascii="Calibri" w:hAnsi="Calibri" w:cs="Calibri"/>
        </w:rPr>
      </w:pPr>
      <w:r w:rsidRPr="007B67F6">
        <w:rPr>
          <w:rFonts w:ascii="Calibri" w:hAnsi="Calibri" w:cs="Calibri"/>
        </w:rPr>
        <w:t>Categorise and classify</w:t>
      </w:r>
    </w:p>
    <w:p w14:paraId="0C8E5377" w14:textId="77777777" w:rsidR="00C70025" w:rsidRPr="007B67F6" w:rsidRDefault="00C70025" w:rsidP="00C70025">
      <w:pPr>
        <w:pStyle w:val="ListParagraph"/>
        <w:numPr>
          <w:ilvl w:val="0"/>
          <w:numId w:val="3"/>
        </w:numPr>
        <w:rPr>
          <w:rFonts w:ascii="Calibri" w:hAnsi="Calibri" w:cs="Calibri"/>
        </w:rPr>
      </w:pPr>
      <w:r w:rsidRPr="007B67F6">
        <w:rPr>
          <w:rFonts w:ascii="Calibri" w:hAnsi="Calibri" w:cs="Calibri"/>
        </w:rPr>
        <w:t>Single out potential option</w:t>
      </w:r>
    </w:p>
    <w:p w14:paraId="059CE3A0" w14:textId="5E3ECC7D" w:rsidR="006048B2" w:rsidRDefault="006048B2" w:rsidP="007C24DA">
      <w:pPr>
        <w:pStyle w:val="ListParagraph"/>
        <w:spacing w:after="0" w:line="240" w:lineRule="auto"/>
        <w:ind w:left="360"/>
        <w:rPr>
          <w:rFonts w:ascii="Calibri" w:hAnsi="Calibri" w:cs="Calibri"/>
        </w:rPr>
      </w:pPr>
    </w:p>
    <w:p w14:paraId="2A37BC91" w14:textId="77777777" w:rsidR="009B77BA" w:rsidRPr="007B67F6" w:rsidRDefault="009B77BA" w:rsidP="007C24DA">
      <w:pPr>
        <w:pStyle w:val="ListParagraph"/>
        <w:spacing w:after="0" w:line="240" w:lineRule="auto"/>
        <w:ind w:left="360"/>
        <w:rPr>
          <w:rFonts w:ascii="Calibri" w:hAnsi="Calibri" w:cs="Calibri"/>
        </w:rPr>
      </w:pPr>
    </w:p>
    <w:p w14:paraId="4522733B" w14:textId="13E47B93" w:rsidR="00C70025" w:rsidRPr="007B67F6" w:rsidRDefault="00C70025" w:rsidP="007C24DA">
      <w:pPr>
        <w:pStyle w:val="ListParagraph"/>
        <w:numPr>
          <w:ilvl w:val="0"/>
          <w:numId w:val="19"/>
        </w:numPr>
        <w:spacing w:after="0" w:line="240" w:lineRule="auto"/>
        <w:rPr>
          <w:rFonts w:ascii="Calibri" w:hAnsi="Calibri" w:cs="Calibri"/>
        </w:rPr>
      </w:pPr>
      <w:r w:rsidRPr="007B67F6">
        <w:rPr>
          <w:rFonts w:ascii="Calibri" w:hAnsi="Calibri" w:cs="Calibri"/>
          <w:b/>
        </w:rPr>
        <w:lastRenderedPageBreak/>
        <w:t xml:space="preserve">Recommendations </w:t>
      </w:r>
    </w:p>
    <w:p w14:paraId="55AB6A7C" w14:textId="77777777" w:rsidR="00C70025" w:rsidRPr="007B67F6" w:rsidRDefault="00C70025" w:rsidP="00C70025">
      <w:pPr>
        <w:pStyle w:val="ListParagraph"/>
        <w:numPr>
          <w:ilvl w:val="0"/>
          <w:numId w:val="3"/>
        </w:numPr>
        <w:rPr>
          <w:rFonts w:ascii="Calibri" w:hAnsi="Calibri" w:cs="Calibri"/>
        </w:rPr>
      </w:pPr>
      <w:r w:rsidRPr="007B67F6">
        <w:rPr>
          <w:rFonts w:ascii="Calibri" w:hAnsi="Calibri" w:cs="Calibri"/>
        </w:rPr>
        <w:t>Propose ideas for immediate action or further study</w:t>
      </w:r>
    </w:p>
    <w:p w14:paraId="08DF8DF5" w14:textId="57A65FEC" w:rsidR="00780CAE" w:rsidRPr="007B67F6" w:rsidRDefault="00546168" w:rsidP="009F2D99">
      <w:pPr>
        <w:pStyle w:val="ListParagraph"/>
        <w:numPr>
          <w:ilvl w:val="0"/>
          <w:numId w:val="3"/>
        </w:numPr>
        <w:rPr>
          <w:rFonts w:ascii="Calibri" w:hAnsi="Calibri" w:cs="Calibri"/>
        </w:rPr>
      </w:pPr>
      <w:r w:rsidRPr="007B67F6">
        <w:rPr>
          <w:rFonts w:ascii="Calibri" w:hAnsi="Calibri" w:cs="Calibri"/>
        </w:rPr>
        <w:t xml:space="preserve">Do that collaboratively </w:t>
      </w:r>
    </w:p>
    <w:p w14:paraId="24BAC571" w14:textId="77777777" w:rsidR="009F2D99" w:rsidRPr="007B67F6" w:rsidRDefault="009F2D99" w:rsidP="009F2D99">
      <w:pPr>
        <w:pStyle w:val="ListParagraph"/>
        <w:rPr>
          <w:rFonts w:ascii="Calibri" w:hAnsi="Calibri" w:cs="Calibri"/>
        </w:rPr>
      </w:pPr>
    </w:p>
    <w:p w14:paraId="03559FAA" w14:textId="3267BEE8" w:rsidR="00C70025" w:rsidRPr="007B67F6" w:rsidRDefault="00C70025" w:rsidP="007C24DA">
      <w:pPr>
        <w:pStyle w:val="ListParagraph"/>
        <w:numPr>
          <w:ilvl w:val="0"/>
          <w:numId w:val="19"/>
        </w:numPr>
        <w:rPr>
          <w:rFonts w:ascii="Calibri" w:hAnsi="Calibri" w:cs="Calibri"/>
          <w:b/>
        </w:rPr>
      </w:pPr>
      <w:r w:rsidRPr="007B67F6">
        <w:rPr>
          <w:rFonts w:ascii="Calibri" w:hAnsi="Calibri" w:cs="Calibri"/>
          <w:b/>
        </w:rPr>
        <w:t>Resources</w:t>
      </w:r>
    </w:p>
    <w:p w14:paraId="06DADDF4" w14:textId="00F7410F" w:rsidR="00C70025" w:rsidRPr="007B67F6" w:rsidRDefault="00546168" w:rsidP="00C70025">
      <w:pPr>
        <w:pStyle w:val="ListParagraph"/>
        <w:numPr>
          <w:ilvl w:val="0"/>
          <w:numId w:val="3"/>
        </w:numPr>
        <w:rPr>
          <w:rFonts w:ascii="Calibri" w:hAnsi="Calibri" w:cs="Calibri"/>
        </w:rPr>
      </w:pPr>
      <w:r w:rsidRPr="007B67F6">
        <w:rPr>
          <w:rFonts w:ascii="Calibri" w:hAnsi="Calibri" w:cs="Calibri"/>
        </w:rPr>
        <w:t xml:space="preserve">Find </w:t>
      </w:r>
      <w:r w:rsidR="00C70025" w:rsidRPr="007B67F6">
        <w:rPr>
          <w:rFonts w:ascii="Calibri" w:hAnsi="Calibri" w:cs="Calibri"/>
        </w:rPr>
        <w:t xml:space="preserve">people who can actively contribute to </w:t>
      </w:r>
      <w:r w:rsidR="00BA47CA" w:rsidRPr="007B67F6">
        <w:rPr>
          <w:rFonts w:ascii="Calibri" w:hAnsi="Calibri" w:cs="Calibri"/>
        </w:rPr>
        <w:t xml:space="preserve">the </w:t>
      </w:r>
      <w:r w:rsidR="00C70025" w:rsidRPr="007B67F6">
        <w:rPr>
          <w:rFonts w:ascii="Calibri" w:hAnsi="Calibri" w:cs="Calibri"/>
        </w:rPr>
        <w:t>project itself including</w:t>
      </w:r>
      <w:r w:rsidR="00BA47CA" w:rsidRPr="007B67F6">
        <w:rPr>
          <w:rFonts w:ascii="Calibri" w:hAnsi="Calibri" w:cs="Calibri"/>
        </w:rPr>
        <w:t xml:space="preserve"> the overall</w:t>
      </w:r>
      <w:r w:rsidR="00C70025" w:rsidRPr="007B67F6">
        <w:rPr>
          <w:rFonts w:ascii="Calibri" w:hAnsi="Calibri" w:cs="Calibri"/>
        </w:rPr>
        <w:t xml:space="preserve"> </w:t>
      </w:r>
      <w:r w:rsidR="00C70025" w:rsidRPr="007B67F6">
        <w:rPr>
          <w:rFonts w:ascii="Calibri" w:hAnsi="Calibri" w:cs="Calibri"/>
          <w:u w:val="single"/>
        </w:rPr>
        <w:t>steering group</w:t>
      </w:r>
    </w:p>
    <w:p w14:paraId="15819F07" w14:textId="28878D3B" w:rsidR="00C70025" w:rsidRPr="007B67F6" w:rsidRDefault="00546168" w:rsidP="00C70025">
      <w:pPr>
        <w:pStyle w:val="ListParagraph"/>
        <w:numPr>
          <w:ilvl w:val="0"/>
          <w:numId w:val="3"/>
        </w:numPr>
        <w:rPr>
          <w:rFonts w:ascii="Calibri" w:hAnsi="Calibri" w:cs="Calibri"/>
        </w:rPr>
      </w:pPr>
      <w:r w:rsidRPr="007B67F6">
        <w:rPr>
          <w:rFonts w:ascii="Calibri" w:hAnsi="Calibri" w:cs="Calibri"/>
        </w:rPr>
        <w:t>I</w:t>
      </w:r>
      <w:r w:rsidR="00C70025" w:rsidRPr="007B67F6">
        <w:rPr>
          <w:rFonts w:ascii="Calibri" w:hAnsi="Calibri" w:cs="Calibri"/>
        </w:rPr>
        <w:t>dentify and use local, plus wider London and national sources of information, centres of excellence (Leeds), special interest groups</w:t>
      </w:r>
      <w:r w:rsidR="00BA47CA" w:rsidRPr="007B67F6">
        <w:rPr>
          <w:rFonts w:ascii="Calibri" w:hAnsi="Calibri" w:cs="Calibri"/>
        </w:rPr>
        <w:t xml:space="preserve"> (SIGs)</w:t>
      </w:r>
      <w:r w:rsidR="00C70025" w:rsidRPr="007B67F6">
        <w:rPr>
          <w:rFonts w:ascii="Calibri" w:hAnsi="Calibri" w:cs="Calibri"/>
        </w:rPr>
        <w:t>, government sources, etc</w:t>
      </w:r>
    </w:p>
    <w:p w14:paraId="28BE8AAA" w14:textId="77777777" w:rsidR="00C70025" w:rsidRPr="007B67F6" w:rsidRDefault="00C70025" w:rsidP="00C70025">
      <w:pPr>
        <w:pStyle w:val="ListParagraph"/>
        <w:numPr>
          <w:ilvl w:val="0"/>
          <w:numId w:val="3"/>
        </w:numPr>
        <w:rPr>
          <w:rFonts w:ascii="Calibri" w:hAnsi="Calibri" w:cs="Calibri"/>
        </w:rPr>
      </w:pPr>
      <w:r w:rsidRPr="007B67F6">
        <w:rPr>
          <w:rFonts w:ascii="Calibri" w:hAnsi="Calibri" w:cs="Calibri"/>
        </w:rPr>
        <w:t>Funding – how much will the project cost?</w:t>
      </w:r>
    </w:p>
    <w:p w14:paraId="30DA5B4C" w14:textId="77777777" w:rsidR="00C70025" w:rsidRPr="007B67F6" w:rsidRDefault="00C70025" w:rsidP="00C70025">
      <w:pPr>
        <w:pStyle w:val="ListParagraph"/>
        <w:numPr>
          <w:ilvl w:val="0"/>
          <w:numId w:val="3"/>
        </w:numPr>
        <w:rPr>
          <w:rFonts w:ascii="Calibri" w:hAnsi="Calibri" w:cs="Calibri"/>
        </w:rPr>
      </w:pPr>
      <w:r w:rsidRPr="007B67F6">
        <w:rPr>
          <w:rFonts w:ascii="Calibri" w:hAnsi="Calibri" w:cs="Calibri"/>
        </w:rPr>
        <w:t>Sponsorship – donations/ support from private, public and third sectors</w:t>
      </w:r>
    </w:p>
    <w:p w14:paraId="43ED4DA6" w14:textId="77777777" w:rsidR="00780CAE" w:rsidRPr="007B67F6" w:rsidRDefault="00780CAE" w:rsidP="00780CAE">
      <w:pPr>
        <w:pStyle w:val="ListParagraph"/>
        <w:rPr>
          <w:rFonts w:ascii="Calibri" w:hAnsi="Calibri" w:cs="Calibri"/>
        </w:rPr>
      </w:pPr>
    </w:p>
    <w:p w14:paraId="01C8A762" w14:textId="0E6BD878" w:rsidR="00C70025" w:rsidRPr="007B67F6" w:rsidRDefault="00C70025" w:rsidP="007C24DA">
      <w:pPr>
        <w:pStyle w:val="ListParagraph"/>
        <w:numPr>
          <w:ilvl w:val="0"/>
          <w:numId w:val="19"/>
        </w:numPr>
        <w:rPr>
          <w:rFonts w:ascii="Calibri" w:hAnsi="Calibri" w:cs="Calibri"/>
          <w:b/>
        </w:rPr>
      </w:pPr>
      <w:r w:rsidRPr="007B67F6">
        <w:rPr>
          <w:rFonts w:ascii="Calibri" w:hAnsi="Calibri" w:cs="Calibri"/>
          <w:b/>
        </w:rPr>
        <w:t>Communications</w:t>
      </w:r>
    </w:p>
    <w:p w14:paraId="09CA186C" w14:textId="77777777" w:rsidR="00C70025" w:rsidRPr="007B67F6" w:rsidRDefault="00C70025" w:rsidP="00C70025">
      <w:pPr>
        <w:pStyle w:val="ListParagraph"/>
        <w:numPr>
          <w:ilvl w:val="0"/>
          <w:numId w:val="3"/>
        </w:numPr>
        <w:rPr>
          <w:rFonts w:ascii="Calibri" w:hAnsi="Calibri" w:cs="Calibri"/>
        </w:rPr>
      </w:pPr>
      <w:r w:rsidRPr="007B67F6">
        <w:rPr>
          <w:rFonts w:ascii="Calibri" w:hAnsi="Calibri" w:cs="Calibri"/>
        </w:rPr>
        <w:t>Important to actively publicise the project</w:t>
      </w:r>
    </w:p>
    <w:p w14:paraId="29179518" w14:textId="77777777" w:rsidR="00C70025" w:rsidRPr="007B67F6" w:rsidRDefault="00C70025" w:rsidP="00C70025">
      <w:pPr>
        <w:pStyle w:val="ListParagraph"/>
        <w:numPr>
          <w:ilvl w:val="0"/>
          <w:numId w:val="3"/>
        </w:numPr>
        <w:rPr>
          <w:rFonts w:ascii="Calibri" w:hAnsi="Calibri" w:cs="Calibri"/>
        </w:rPr>
      </w:pPr>
      <w:r w:rsidRPr="007B67F6">
        <w:rPr>
          <w:rFonts w:ascii="Calibri" w:hAnsi="Calibri" w:cs="Calibri"/>
        </w:rPr>
        <w:t>Through media, websites and other appropriate channels</w:t>
      </w:r>
    </w:p>
    <w:p w14:paraId="08BF8A7C" w14:textId="77777777" w:rsidR="00C70025" w:rsidRPr="007B67F6" w:rsidRDefault="00C70025" w:rsidP="00C70025">
      <w:pPr>
        <w:pStyle w:val="ListParagraph"/>
        <w:numPr>
          <w:ilvl w:val="0"/>
          <w:numId w:val="3"/>
        </w:numPr>
        <w:rPr>
          <w:rFonts w:ascii="Calibri" w:hAnsi="Calibri" w:cs="Calibri"/>
        </w:rPr>
      </w:pPr>
      <w:r w:rsidRPr="007B67F6">
        <w:rPr>
          <w:rFonts w:ascii="Calibri" w:hAnsi="Calibri" w:cs="Calibri"/>
        </w:rPr>
        <w:t>Get project noticed, attract interest and enquiries</w:t>
      </w:r>
    </w:p>
    <w:p w14:paraId="37307A4C" w14:textId="77777777" w:rsidR="00C70025" w:rsidRPr="007B67F6" w:rsidRDefault="00C70025" w:rsidP="00C70025">
      <w:pPr>
        <w:pStyle w:val="ListParagraph"/>
        <w:numPr>
          <w:ilvl w:val="0"/>
          <w:numId w:val="3"/>
        </w:numPr>
        <w:rPr>
          <w:rFonts w:ascii="Calibri" w:hAnsi="Calibri" w:cs="Calibri"/>
        </w:rPr>
      </w:pPr>
      <w:r w:rsidRPr="007B67F6">
        <w:rPr>
          <w:rFonts w:ascii="Calibri" w:hAnsi="Calibri" w:cs="Calibri"/>
        </w:rPr>
        <w:t xml:space="preserve">Form links and useful connections </w:t>
      </w:r>
    </w:p>
    <w:p w14:paraId="2E5D301C" w14:textId="64FEE4AD" w:rsidR="005D5FCF" w:rsidRPr="007B67F6" w:rsidRDefault="00C70025" w:rsidP="00B736D0">
      <w:pPr>
        <w:pStyle w:val="ListParagraph"/>
        <w:numPr>
          <w:ilvl w:val="0"/>
          <w:numId w:val="3"/>
        </w:numPr>
        <w:rPr>
          <w:rFonts w:ascii="Calibri" w:hAnsi="Calibri" w:cs="Calibri"/>
        </w:rPr>
      </w:pPr>
      <w:r w:rsidRPr="007B67F6">
        <w:rPr>
          <w:rFonts w:ascii="Calibri" w:hAnsi="Calibri" w:cs="Calibri"/>
        </w:rPr>
        <w:t>Add to body of knowledge</w:t>
      </w:r>
    </w:p>
    <w:p w14:paraId="21979EA9" w14:textId="77777777" w:rsidR="00B736D0" w:rsidRPr="007B67F6" w:rsidRDefault="00B736D0" w:rsidP="00B736D0">
      <w:pPr>
        <w:pStyle w:val="ListParagraph"/>
        <w:rPr>
          <w:rFonts w:ascii="Calibri" w:hAnsi="Calibri" w:cs="Calibri"/>
        </w:rPr>
      </w:pPr>
    </w:p>
    <w:p w14:paraId="14EF9EC6" w14:textId="5E43ECCB" w:rsidR="0051102C" w:rsidRPr="007B67F6" w:rsidRDefault="00FD0D30" w:rsidP="00FD0D30">
      <w:pPr>
        <w:pStyle w:val="ListParagraph"/>
        <w:numPr>
          <w:ilvl w:val="0"/>
          <w:numId w:val="14"/>
        </w:numPr>
        <w:rPr>
          <w:rFonts w:ascii="Calibri" w:hAnsi="Calibri" w:cs="Calibri"/>
          <w:b/>
          <w:bCs/>
          <w:sz w:val="26"/>
          <w:szCs w:val="26"/>
        </w:rPr>
      </w:pPr>
      <w:r w:rsidRPr="007B67F6">
        <w:rPr>
          <w:rFonts w:ascii="Calibri" w:hAnsi="Calibri" w:cs="Calibri"/>
          <w:b/>
          <w:bCs/>
          <w:sz w:val="26"/>
          <w:szCs w:val="26"/>
        </w:rPr>
        <w:t xml:space="preserve">Timescales </w:t>
      </w:r>
    </w:p>
    <w:p w14:paraId="728241B7" w14:textId="4B4FC405" w:rsidR="00FD0D30" w:rsidRPr="007B67F6" w:rsidRDefault="00FD0D30" w:rsidP="00FD0D30">
      <w:pPr>
        <w:rPr>
          <w:rFonts w:ascii="Calibri" w:hAnsi="Calibri" w:cs="Calibri"/>
        </w:rPr>
      </w:pPr>
      <w:r w:rsidRPr="007B67F6">
        <w:rPr>
          <w:rFonts w:ascii="Calibri" w:hAnsi="Calibri" w:cs="Calibri"/>
        </w:rPr>
        <w:t xml:space="preserve">Questions we need to answer: </w:t>
      </w:r>
    </w:p>
    <w:p w14:paraId="6EE02314" w14:textId="5DAFFEB9" w:rsidR="00FD0D30" w:rsidRPr="007B67F6" w:rsidRDefault="00FD0D30" w:rsidP="00FD0D30">
      <w:pPr>
        <w:pStyle w:val="ListParagraph"/>
        <w:numPr>
          <w:ilvl w:val="0"/>
          <w:numId w:val="20"/>
        </w:numPr>
        <w:rPr>
          <w:rFonts w:ascii="Calibri" w:hAnsi="Calibri" w:cs="Calibri"/>
        </w:rPr>
      </w:pPr>
      <w:r w:rsidRPr="007B67F6">
        <w:rPr>
          <w:rFonts w:ascii="Calibri" w:hAnsi="Calibri" w:cs="Calibri"/>
        </w:rPr>
        <w:t xml:space="preserve">What can we do between now and Christmas? </w:t>
      </w:r>
    </w:p>
    <w:p w14:paraId="7D110FE0" w14:textId="00C7D11A" w:rsidR="00D914AC" w:rsidRPr="007B67F6" w:rsidRDefault="00D914AC" w:rsidP="00D914AC">
      <w:pPr>
        <w:pStyle w:val="ListParagraph"/>
        <w:numPr>
          <w:ilvl w:val="1"/>
          <w:numId w:val="20"/>
        </w:numPr>
        <w:rPr>
          <w:rFonts w:ascii="Calibri" w:hAnsi="Calibri" w:cs="Calibri"/>
        </w:rPr>
      </w:pPr>
      <w:r w:rsidRPr="007B67F6">
        <w:rPr>
          <w:rFonts w:ascii="Calibri" w:hAnsi="Calibri" w:cs="Calibri"/>
        </w:rPr>
        <w:t>Identify quick wins / low</w:t>
      </w:r>
      <w:r w:rsidR="00BA47CA" w:rsidRPr="007B67F6">
        <w:rPr>
          <w:rFonts w:ascii="Calibri" w:hAnsi="Calibri" w:cs="Calibri"/>
        </w:rPr>
        <w:t>-</w:t>
      </w:r>
      <w:r w:rsidRPr="007B67F6">
        <w:rPr>
          <w:rFonts w:ascii="Calibri" w:hAnsi="Calibri" w:cs="Calibri"/>
        </w:rPr>
        <w:t xml:space="preserve">hanging fruit </w:t>
      </w:r>
    </w:p>
    <w:p w14:paraId="34C58468" w14:textId="24148888" w:rsidR="00D914AC" w:rsidRPr="007B67F6" w:rsidRDefault="00285C80" w:rsidP="00D914AC">
      <w:pPr>
        <w:pStyle w:val="ListParagraph"/>
        <w:numPr>
          <w:ilvl w:val="1"/>
          <w:numId w:val="20"/>
        </w:numPr>
        <w:rPr>
          <w:rFonts w:ascii="Calibri" w:hAnsi="Calibri" w:cs="Calibri"/>
        </w:rPr>
      </w:pPr>
      <w:r w:rsidRPr="007B67F6">
        <w:rPr>
          <w:rFonts w:ascii="Calibri" w:hAnsi="Calibri" w:cs="Calibri"/>
        </w:rPr>
        <w:t>Heightened by Covid, w</w:t>
      </w:r>
      <w:r w:rsidR="00D914AC" w:rsidRPr="007B67F6">
        <w:rPr>
          <w:rFonts w:ascii="Calibri" w:hAnsi="Calibri" w:cs="Calibri"/>
        </w:rPr>
        <w:t xml:space="preserve">hat issues are local residents facing this winter? </w:t>
      </w:r>
      <w:r w:rsidR="009F2D99" w:rsidRPr="007B67F6">
        <w:rPr>
          <w:rFonts w:ascii="Calibri" w:hAnsi="Calibri" w:cs="Calibri"/>
        </w:rPr>
        <w:t>W</w:t>
      </w:r>
      <w:r w:rsidR="00D914AC" w:rsidRPr="007B67F6">
        <w:rPr>
          <w:rFonts w:ascii="Calibri" w:hAnsi="Calibri" w:cs="Calibri"/>
        </w:rPr>
        <w:t xml:space="preserve">hat devices, skills and resources will they need to get through it? </w:t>
      </w:r>
    </w:p>
    <w:p w14:paraId="266C83AC" w14:textId="5130D86A" w:rsidR="00FD0D30" w:rsidRPr="007B67F6" w:rsidRDefault="00FD0D30" w:rsidP="00FD0D30">
      <w:pPr>
        <w:pStyle w:val="ListParagraph"/>
        <w:numPr>
          <w:ilvl w:val="0"/>
          <w:numId w:val="20"/>
        </w:numPr>
        <w:rPr>
          <w:rFonts w:ascii="Calibri" w:hAnsi="Calibri" w:cs="Calibri"/>
        </w:rPr>
      </w:pPr>
      <w:r w:rsidRPr="007B67F6">
        <w:rPr>
          <w:rFonts w:ascii="Calibri" w:hAnsi="Calibri" w:cs="Calibri"/>
        </w:rPr>
        <w:t>How do we phase/schedule the above work programme into achievable ‘chunks’ of activity</w:t>
      </w:r>
      <w:r w:rsidR="00B736D0" w:rsidRPr="007B67F6">
        <w:rPr>
          <w:rFonts w:ascii="Calibri" w:hAnsi="Calibri" w:cs="Calibri"/>
        </w:rPr>
        <w:t>, over the next 3 years</w:t>
      </w:r>
      <w:r w:rsidRPr="007B67F6">
        <w:rPr>
          <w:rFonts w:ascii="Calibri" w:hAnsi="Calibri" w:cs="Calibri"/>
        </w:rPr>
        <w:t xml:space="preserve">? </w:t>
      </w:r>
    </w:p>
    <w:p w14:paraId="7C3AE5C7" w14:textId="77777777" w:rsidR="00FD0D30" w:rsidRPr="007B67F6" w:rsidRDefault="00FD0D30" w:rsidP="00FD0D30">
      <w:pPr>
        <w:pStyle w:val="ListParagraph"/>
        <w:ind w:left="360"/>
        <w:rPr>
          <w:rFonts w:ascii="Calibri" w:hAnsi="Calibri" w:cs="Calibri"/>
        </w:rPr>
      </w:pPr>
    </w:p>
    <w:p w14:paraId="345B20A1" w14:textId="350885FE" w:rsidR="00FD0D30" w:rsidRPr="007B67F6" w:rsidRDefault="00FD0D30" w:rsidP="00FD0D30">
      <w:pPr>
        <w:pStyle w:val="ListParagraph"/>
        <w:numPr>
          <w:ilvl w:val="0"/>
          <w:numId w:val="14"/>
        </w:numPr>
        <w:rPr>
          <w:rFonts w:ascii="Calibri" w:hAnsi="Calibri" w:cs="Calibri"/>
          <w:b/>
          <w:bCs/>
          <w:sz w:val="26"/>
          <w:szCs w:val="26"/>
        </w:rPr>
      </w:pPr>
      <w:r w:rsidRPr="007B67F6">
        <w:rPr>
          <w:rFonts w:ascii="Calibri" w:hAnsi="Calibri" w:cs="Calibri"/>
          <w:b/>
          <w:bCs/>
          <w:sz w:val="26"/>
          <w:szCs w:val="26"/>
        </w:rPr>
        <w:t xml:space="preserve">Wandsworth Digital Partnership </w:t>
      </w:r>
    </w:p>
    <w:p w14:paraId="16BDD45B" w14:textId="07677EE8" w:rsidR="00FD0D30" w:rsidRPr="007B67F6" w:rsidRDefault="00FD0D30" w:rsidP="00FD0D30">
      <w:pPr>
        <w:rPr>
          <w:rFonts w:ascii="Calibri" w:hAnsi="Calibri" w:cs="Calibri"/>
        </w:rPr>
      </w:pPr>
      <w:r w:rsidRPr="007B67F6">
        <w:rPr>
          <w:rFonts w:ascii="Calibri" w:hAnsi="Calibri" w:cs="Calibri"/>
        </w:rPr>
        <w:t xml:space="preserve">Wandsworth Digital is currently an informal group of 70+ passionate people, from a variety of community organisations, schools, business and the Council. They meet monthly. </w:t>
      </w:r>
    </w:p>
    <w:p w14:paraId="2DE41065" w14:textId="64C87C89" w:rsidR="00FD0D30" w:rsidRPr="007B67F6" w:rsidRDefault="00FD0D30" w:rsidP="00FD0D30">
      <w:pPr>
        <w:rPr>
          <w:rFonts w:ascii="Calibri" w:hAnsi="Calibri" w:cs="Calibri"/>
        </w:rPr>
      </w:pPr>
      <w:r w:rsidRPr="007B67F6">
        <w:rPr>
          <w:rFonts w:ascii="Calibri" w:hAnsi="Calibri" w:cs="Calibri"/>
        </w:rPr>
        <w:t>The partnership has agreed it needs to bring more people and organisations into the discussion and subsequent work ahead of us.</w:t>
      </w:r>
      <w:r w:rsidR="00962F3A" w:rsidRPr="007B67F6">
        <w:rPr>
          <w:rFonts w:ascii="Calibri" w:hAnsi="Calibri" w:cs="Calibri"/>
        </w:rPr>
        <w:t xml:space="preserve"> These will i</w:t>
      </w:r>
      <w:r w:rsidR="00D914AC" w:rsidRPr="007B67F6">
        <w:rPr>
          <w:rFonts w:ascii="Calibri" w:hAnsi="Calibri" w:cs="Calibri"/>
        </w:rPr>
        <w:t>nclud</w:t>
      </w:r>
      <w:r w:rsidR="00962F3A" w:rsidRPr="007B67F6">
        <w:rPr>
          <w:rFonts w:ascii="Calibri" w:hAnsi="Calibri" w:cs="Calibri"/>
        </w:rPr>
        <w:t>e</w:t>
      </w:r>
      <w:r w:rsidR="00D914AC" w:rsidRPr="007B67F6">
        <w:rPr>
          <w:rFonts w:ascii="Calibri" w:hAnsi="Calibri" w:cs="Calibri"/>
        </w:rPr>
        <w:t xml:space="preserve"> key decision makers, influencers, funders, celebrities etc. </w:t>
      </w:r>
    </w:p>
    <w:p w14:paraId="26138F39" w14:textId="642174C4" w:rsidR="00FD0D30" w:rsidRPr="007B67F6" w:rsidRDefault="00FD0D30" w:rsidP="00FD0D30">
      <w:pPr>
        <w:rPr>
          <w:rFonts w:ascii="Calibri" w:hAnsi="Calibri" w:cs="Calibri"/>
        </w:rPr>
      </w:pPr>
      <w:r w:rsidRPr="007B67F6">
        <w:rPr>
          <w:rFonts w:ascii="Calibri" w:hAnsi="Calibri" w:cs="Calibri"/>
        </w:rPr>
        <w:t xml:space="preserve">It will take the whole community to make Wandsworth the most digitally inclusive borough by 2024. </w:t>
      </w:r>
    </w:p>
    <w:p w14:paraId="23092DA1" w14:textId="3749C265" w:rsidR="00FD0D30" w:rsidRDefault="00FD0D30" w:rsidP="00FD0D30">
      <w:pPr>
        <w:rPr>
          <w:rFonts w:ascii="Calibri" w:hAnsi="Calibri" w:cs="Calibri"/>
        </w:rPr>
      </w:pPr>
      <w:r w:rsidRPr="007B67F6">
        <w:rPr>
          <w:rFonts w:ascii="Calibri" w:hAnsi="Calibri" w:cs="Calibri"/>
        </w:rPr>
        <w:t xml:space="preserve">If you’d like to join </w:t>
      </w:r>
      <w:r w:rsidR="003A2B4B" w:rsidRPr="007B67F6">
        <w:rPr>
          <w:rFonts w:ascii="Calibri" w:hAnsi="Calibri" w:cs="Calibri"/>
        </w:rPr>
        <w:t>Wandsworth Digital then</w:t>
      </w:r>
      <w:r w:rsidRPr="007B67F6">
        <w:rPr>
          <w:rFonts w:ascii="Calibri" w:hAnsi="Calibri" w:cs="Calibri"/>
        </w:rPr>
        <w:t xml:space="preserve"> please contact</w:t>
      </w:r>
      <w:r w:rsidR="006048B2" w:rsidRPr="007B67F6">
        <w:rPr>
          <w:rFonts w:ascii="Calibri" w:hAnsi="Calibri" w:cs="Calibri"/>
        </w:rPr>
        <w:t xml:space="preserve"> </w:t>
      </w:r>
      <w:r w:rsidR="00CD07FB" w:rsidRPr="007B67F6">
        <w:rPr>
          <w:rFonts w:ascii="Calibri" w:hAnsi="Calibri" w:cs="Calibri"/>
        </w:rPr>
        <w:t xml:space="preserve">Aaron Barbour on </w:t>
      </w:r>
      <w:hyperlink r:id="rId9" w:history="1">
        <w:r w:rsidR="00CD07FB" w:rsidRPr="007B67F6">
          <w:rPr>
            <w:rStyle w:val="Hyperlink"/>
            <w:rFonts w:ascii="Calibri" w:hAnsi="Calibri" w:cs="Calibri"/>
          </w:rPr>
          <w:t>aaron@klsettlement.org.uk</w:t>
        </w:r>
      </w:hyperlink>
      <w:r w:rsidR="00CD07FB" w:rsidRPr="007B67F6">
        <w:rPr>
          <w:rFonts w:ascii="Calibri" w:hAnsi="Calibri" w:cs="Calibri"/>
        </w:rPr>
        <w:t xml:space="preserve"> and 020 7223 2845. </w:t>
      </w:r>
    </w:p>
    <w:p w14:paraId="23B36D9E" w14:textId="35810078" w:rsidR="009B77BA" w:rsidRDefault="009B77BA" w:rsidP="00FD0D30">
      <w:pPr>
        <w:rPr>
          <w:rFonts w:ascii="Calibri" w:hAnsi="Calibri" w:cs="Calibri"/>
        </w:rPr>
      </w:pPr>
    </w:p>
    <w:p w14:paraId="30FBCCAB" w14:textId="77777777" w:rsidR="009B77BA" w:rsidRPr="007B67F6" w:rsidRDefault="009B77BA" w:rsidP="00FD0D30">
      <w:pPr>
        <w:rPr>
          <w:rFonts w:ascii="Calibri" w:hAnsi="Calibri" w:cs="Calibri"/>
          <w:b/>
          <w:bCs/>
        </w:rPr>
      </w:pPr>
    </w:p>
    <w:sectPr w:rsidR="009B77BA" w:rsidRPr="007B67F6" w:rsidSect="002610C0">
      <w:footerReference w:type="default" r:id="rId10"/>
      <w:pgSz w:w="11906" w:h="16838"/>
      <w:pgMar w:top="1077" w:right="1021" w:bottom="1077" w:left="1021" w:header="709" w:footer="709" w:gutter="0"/>
      <w:pgBorders w:display="firstPage" w:offsetFrom="page">
        <w:top w:val="single" w:sz="4" w:space="24" w:color="2E74B5" w:themeColor="accent1" w:themeShade="BF"/>
        <w:left w:val="single" w:sz="4" w:space="24" w:color="2E74B5" w:themeColor="accent1" w:themeShade="BF"/>
        <w:bottom w:val="single" w:sz="4" w:space="24" w:color="2E74B5" w:themeColor="accent1" w:themeShade="BF"/>
        <w:right w:val="single" w:sz="4" w:space="24" w:color="2E74B5" w:themeColor="accent1"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B8F46" w14:textId="77777777" w:rsidR="00F22803" w:rsidRDefault="00F22803" w:rsidP="002F40B7">
      <w:pPr>
        <w:spacing w:after="0" w:line="240" w:lineRule="auto"/>
      </w:pPr>
      <w:r>
        <w:separator/>
      </w:r>
    </w:p>
  </w:endnote>
  <w:endnote w:type="continuationSeparator" w:id="0">
    <w:p w14:paraId="4D1A2DF9" w14:textId="77777777" w:rsidR="00F22803" w:rsidRDefault="00F22803" w:rsidP="002F4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7494123"/>
      <w:docPartObj>
        <w:docPartGallery w:val="Page Numbers (Bottom of Page)"/>
        <w:docPartUnique/>
      </w:docPartObj>
    </w:sdtPr>
    <w:sdtEndPr>
      <w:rPr>
        <w:noProof/>
      </w:rPr>
    </w:sdtEndPr>
    <w:sdtContent>
      <w:p w14:paraId="75E1DE56" w14:textId="6182A61F" w:rsidR="002F40B7" w:rsidRPr="002F40B7" w:rsidRDefault="002F40B7" w:rsidP="002F40B7">
        <w:pPr>
          <w:pStyle w:val="Footer"/>
          <w:jc w:val="center"/>
          <w:rPr>
            <w:rFonts w:ascii="Arial" w:hAnsi="Arial" w:cs="Arial"/>
            <w:b/>
            <w:noProof/>
            <w:color w:val="595959" w:themeColor="text1" w:themeTint="A6"/>
          </w:rPr>
        </w:pPr>
        <w:r w:rsidRPr="002F40B7">
          <w:rPr>
            <w:rFonts w:ascii="Arial" w:hAnsi="Arial" w:cs="Arial"/>
            <w:b/>
            <w:color w:val="595959" w:themeColor="text1" w:themeTint="A6"/>
          </w:rPr>
          <w:t xml:space="preserve">Page </w:t>
        </w:r>
        <w:r w:rsidRPr="002F40B7">
          <w:rPr>
            <w:rFonts w:ascii="Arial" w:hAnsi="Arial" w:cs="Arial"/>
            <w:b/>
            <w:color w:val="595959" w:themeColor="text1" w:themeTint="A6"/>
          </w:rPr>
          <w:fldChar w:fldCharType="begin"/>
        </w:r>
        <w:r w:rsidRPr="002F40B7">
          <w:rPr>
            <w:rFonts w:ascii="Arial" w:hAnsi="Arial" w:cs="Arial"/>
            <w:b/>
            <w:color w:val="595959" w:themeColor="text1" w:themeTint="A6"/>
          </w:rPr>
          <w:instrText xml:space="preserve"> PAGE   \* MERGEFORMAT </w:instrText>
        </w:r>
        <w:r w:rsidRPr="002F40B7">
          <w:rPr>
            <w:rFonts w:ascii="Arial" w:hAnsi="Arial" w:cs="Arial"/>
            <w:b/>
            <w:color w:val="595959" w:themeColor="text1" w:themeTint="A6"/>
          </w:rPr>
          <w:fldChar w:fldCharType="separate"/>
        </w:r>
        <w:r w:rsidR="00285C80">
          <w:rPr>
            <w:rFonts w:ascii="Arial" w:hAnsi="Arial" w:cs="Arial"/>
            <w:b/>
            <w:noProof/>
            <w:color w:val="595959" w:themeColor="text1" w:themeTint="A6"/>
          </w:rPr>
          <w:t>1</w:t>
        </w:r>
        <w:r w:rsidRPr="002F40B7">
          <w:rPr>
            <w:rFonts w:ascii="Arial" w:hAnsi="Arial" w:cs="Arial"/>
            <w:b/>
            <w:noProof/>
            <w:color w:val="595959" w:themeColor="text1" w:themeTint="A6"/>
          </w:rPr>
          <w:fldChar w:fldCharType="end"/>
        </w:r>
        <w:r w:rsidRPr="002F40B7">
          <w:rPr>
            <w:rFonts w:ascii="Arial" w:hAnsi="Arial" w:cs="Arial"/>
            <w:b/>
            <w:noProof/>
            <w:color w:val="595959" w:themeColor="text1" w:themeTint="A6"/>
          </w:rPr>
          <w:t xml:space="preserve"> </w:t>
        </w:r>
        <w:r w:rsidR="00780CAE">
          <w:rPr>
            <w:rFonts w:ascii="Arial" w:hAnsi="Arial" w:cs="Arial"/>
            <w:b/>
            <w:noProof/>
            <w:color w:val="595959" w:themeColor="text1" w:themeTint="A6"/>
          </w:rPr>
          <w:t xml:space="preserve">of </w:t>
        </w:r>
        <w:r w:rsidR="002610C0">
          <w:rPr>
            <w:rFonts w:ascii="Arial" w:hAnsi="Arial" w:cs="Arial"/>
            <w:b/>
            <w:noProof/>
            <w:color w:val="595959" w:themeColor="text1" w:themeTint="A6"/>
          </w:rPr>
          <w:t>7</w:t>
        </w:r>
      </w:p>
      <w:p w14:paraId="751B7C54" w14:textId="77777777" w:rsidR="002F40B7" w:rsidRPr="00FA0092" w:rsidRDefault="002F40B7" w:rsidP="002F40B7">
        <w:pPr>
          <w:pStyle w:val="Footer"/>
          <w:jc w:val="center"/>
          <w:rPr>
            <w:rFonts w:ascii="Arial Narrow" w:hAnsi="Arial Narrow"/>
            <w:noProof/>
            <w:color w:val="7F7F7F" w:themeColor="text1" w:themeTint="80"/>
            <w:sz w:val="18"/>
            <w:szCs w:val="18"/>
          </w:rPr>
        </w:pPr>
        <w:r w:rsidRPr="00FA0092">
          <w:rPr>
            <w:rFonts w:ascii="Arial Narrow" w:hAnsi="Arial Narrow"/>
            <w:noProof/>
            <w:color w:val="7F7F7F" w:themeColor="text1" w:themeTint="80"/>
            <w:sz w:val="18"/>
            <w:szCs w:val="18"/>
          </w:rPr>
          <w:t>Katherine Low Settlement</w:t>
        </w:r>
      </w:p>
      <w:p w14:paraId="3A7DA2B8" w14:textId="0FEC2BEF" w:rsidR="002F40B7" w:rsidRDefault="00B736D0" w:rsidP="002F40B7">
        <w:pPr>
          <w:pStyle w:val="Footer"/>
          <w:jc w:val="center"/>
        </w:pPr>
        <w:r>
          <w:rPr>
            <w:rFonts w:ascii="Arial Narrow" w:hAnsi="Arial Narrow"/>
            <w:noProof/>
            <w:color w:val="7F7F7F" w:themeColor="text1" w:themeTint="80"/>
            <w:sz w:val="18"/>
            <w:szCs w:val="18"/>
          </w:rPr>
          <w:t xml:space="preserve">Wandsworth </w:t>
        </w:r>
        <w:r w:rsidR="002F40B7" w:rsidRPr="00FA0092">
          <w:rPr>
            <w:rFonts w:ascii="Arial Narrow" w:hAnsi="Arial Narrow"/>
            <w:noProof/>
            <w:color w:val="7F7F7F" w:themeColor="text1" w:themeTint="80"/>
            <w:sz w:val="18"/>
            <w:szCs w:val="18"/>
          </w:rPr>
          <w:t xml:space="preserve">Digital | </w:t>
        </w:r>
        <w:r w:rsidR="006925C5">
          <w:rPr>
            <w:rFonts w:ascii="Arial Narrow" w:hAnsi="Arial Narrow"/>
            <w:noProof/>
            <w:color w:val="7F7F7F" w:themeColor="text1" w:themeTint="80"/>
            <w:sz w:val="18"/>
            <w:szCs w:val="18"/>
          </w:rPr>
          <w:t>Strategy 3.0</w:t>
        </w:r>
        <w:r w:rsidR="002F40B7">
          <w:rPr>
            <w:rFonts w:ascii="Arial Narrow" w:hAnsi="Arial Narrow"/>
            <w:noProof/>
            <w:color w:val="7F7F7F" w:themeColor="text1" w:themeTint="80"/>
            <w:sz w:val="18"/>
            <w:szCs w:val="18"/>
          </w:rPr>
          <w:t xml:space="preserve"> | </w:t>
        </w:r>
        <w:r>
          <w:rPr>
            <w:rFonts w:ascii="Arial Narrow" w:hAnsi="Arial Narrow"/>
            <w:noProof/>
            <w:color w:val="7F7F7F" w:themeColor="text1" w:themeTint="80"/>
            <w:sz w:val="18"/>
            <w:szCs w:val="18"/>
          </w:rPr>
          <w:t xml:space="preserve">October </w:t>
        </w:r>
        <w:r w:rsidR="006925C5">
          <w:rPr>
            <w:rFonts w:ascii="Arial Narrow" w:hAnsi="Arial Narrow"/>
            <w:noProof/>
            <w:color w:val="7F7F7F" w:themeColor="text1" w:themeTint="80"/>
            <w:sz w:val="18"/>
            <w:szCs w:val="18"/>
          </w:rPr>
          <w:t>12</w:t>
        </w:r>
        <w:r w:rsidR="002F40B7" w:rsidRPr="00FA0092">
          <w:rPr>
            <w:rFonts w:ascii="Arial Narrow" w:hAnsi="Arial Narrow"/>
            <w:noProof/>
            <w:color w:val="7F7F7F" w:themeColor="text1" w:themeTint="80"/>
            <w:sz w:val="18"/>
            <w:szCs w:val="18"/>
          </w:rPr>
          <w:t>, 2020</w:t>
        </w:r>
      </w:p>
    </w:sdtContent>
  </w:sdt>
  <w:p w14:paraId="00D83E98" w14:textId="77777777" w:rsidR="002F40B7" w:rsidRDefault="002F4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BE882" w14:textId="77777777" w:rsidR="00F22803" w:rsidRDefault="00F22803" w:rsidP="002F40B7">
      <w:pPr>
        <w:spacing w:after="0" w:line="240" w:lineRule="auto"/>
      </w:pPr>
      <w:r>
        <w:separator/>
      </w:r>
    </w:p>
  </w:footnote>
  <w:footnote w:type="continuationSeparator" w:id="0">
    <w:p w14:paraId="32600041" w14:textId="77777777" w:rsidR="00F22803" w:rsidRDefault="00F22803" w:rsidP="002F40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D1EA8"/>
    <w:multiLevelType w:val="hybridMultilevel"/>
    <w:tmpl w:val="979CCF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75C3A"/>
    <w:multiLevelType w:val="hybridMultilevel"/>
    <w:tmpl w:val="D9787F92"/>
    <w:lvl w:ilvl="0" w:tplc="C21650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F612F"/>
    <w:multiLevelType w:val="hybridMultilevel"/>
    <w:tmpl w:val="00E0DA3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28B3520"/>
    <w:multiLevelType w:val="hybridMultilevel"/>
    <w:tmpl w:val="C4B625D0"/>
    <w:lvl w:ilvl="0" w:tplc="06123552">
      <w:start w:val="1"/>
      <w:numFmt w:val="upp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4042F2D"/>
    <w:multiLevelType w:val="hybridMultilevel"/>
    <w:tmpl w:val="202484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585C3C"/>
    <w:multiLevelType w:val="hybridMultilevel"/>
    <w:tmpl w:val="8C0044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38228F"/>
    <w:multiLevelType w:val="hybridMultilevel"/>
    <w:tmpl w:val="D9C856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516F16"/>
    <w:multiLevelType w:val="hybridMultilevel"/>
    <w:tmpl w:val="E306E9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9D0620"/>
    <w:multiLevelType w:val="hybridMultilevel"/>
    <w:tmpl w:val="DA84AE0C"/>
    <w:lvl w:ilvl="0" w:tplc="C916E752">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1881D3A"/>
    <w:multiLevelType w:val="hybridMultilevel"/>
    <w:tmpl w:val="3F5E8964"/>
    <w:lvl w:ilvl="0" w:tplc="1C02CD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8A5885"/>
    <w:multiLevelType w:val="hybridMultilevel"/>
    <w:tmpl w:val="8DF20DCA"/>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18B1318"/>
    <w:multiLevelType w:val="hybridMultilevel"/>
    <w:tmpl w:val="6F36E52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D91DC9"/>
    <w:multiLevelType w:val="hybridMultilevel"/>
    <w:tmpl w:val="BBBCC8E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FF87A28"/>
    <w:multiLevelType w:val="multilevel"/>
    <w:tmpl w:val="2950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707A2E"/>
    <w:multiLevelType w:val="hybridMultilevel"/>
    <w:tmpl w:val="221039BA"/>
    <w:lvl w:ilvl="0" w:tplc="7306066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EE18D7"/>
    <w:multiLevelType w:val="hybridMultilevel"/>
    <w:tmpl w:val="8AD6C54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8BF4286"/>
    <w:multiLevelType w:val="hybridMultilevel"/>
    <w:tmpl w:val="98FEE9C2"/>
    <w:lvl w:ilvl="0" w:tplc="4586916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072EF4"/>
    <w:multiLevelType w:val="hybridMultilevel"/>
    <w:tmpl w:val="1508207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73566B"/>
    <w:multiLevelType w:val="hybridMultilevel"/>
    <w:tmpl w:val="2804A4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0810FC"/>
    <w:multiLevelType w:val="hybridMultilevel"/>
    <w:tmpl w:val="85A8F8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6F31BFE"/>
    <w:multiLevelType w:val="hybridMultilevel"/>
    <w:tmpl w:val="1AE4F3E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B52270"/>
    <w:multiLevelType w:val="hybridMultilevel"/>
    <w:tmpl w:val="66C040C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7"/>
  </w:num>
  <w:num w:numId="3">
    <w:abstractNumId w:val="9"/>
  </w:num>
  <w:num w:numId="4">
    <w:abstractNumId w:val="1"/>
  </w:num>
  <w:num w:numId="5">
    <w:abstractNumId w:val="16"/>
  </w:num>
  <w:num w:numId="6">
    <w:abstractNumId w:val="14"/>
  </w:num>
  <w:num w:numId="7">
    <w:abstractNumId w:val="21"/>
  </w:num>
  <w:num w:numId="8">
    <w:abstractNumId w:val="10"/>
  </w:num>
  <w:num w:numId="9">
    <w:abstractNumId w:val="7"/>
  </w:num>
  <w:num w:numId="10">
    <w:abstractNumId w:val="6"/>
  </w:num>
  <w:num w:numId="11">
    <w:abstractNumId w:val="18"/>
  </w:num>
  <w:num w:numId="12">
    <w:abstractNumId w:val="5"/>
  </w:num>
  <w:num w:numId="13">
    <w:abstractNumId w:val="4"/>
  </w:num>
  <w:num w:numId="14">
    <w:abstractNumId w:val="19"/>
  </w:num>
  <w:num w:numId="15">
    <w:abstractNumId w:val="8"/>
  </w:num>
  <w:num w:numId="16">
    <w:abstractNumId w:val="12"/>
  </w:num>
  <w:num w:numId="17">
    <w:abstractNumId w:val="20"/>
  </w:num>
  <w:num w:numId="18">
    <w:abstractNumId w:val="2"/>
  </w:num>
  <w:num w:numId="19">
    <w:abstractNumId w:val="3"/>
  </w:num>
  <w:num w:numId="20">
    <w:abstractNumId w:val="11"/>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356"/>
    <w:rsid w:val="00080014"/>
    <w:rsid w:val="000A0F3F"/>
    <w:rsid w:val="000A311E"/>
    <w:rsid w:val="000B405B"/>
    <w:rsid w:val="000D19DE"/>
    <w:rsid w:val="000D5BAF"/>
    <w:rsid w:val="000E34EC"/>
    <w:rsid w:val="00123241"/>
    <w:rsid w:val="00142CC7"/>
    <w:rsid w:val="00166C52"/>
    <w:rsid w:val="001714F6"/>
    <w:rsid w:val="001D7389"/>
    <w:rsid w:val="001F22CE"/>
    <w:rsid w:val="00216D99"/>
    <w:rsid w:val="00221C88"/>
    <w:rsid w:val="00223FAA"/>
    <w:rsid w:val="00233F84"/>
    <w:rsid w:val="00250C3D"/>
    <w:rsid w:val="002610C0"/>
    <w:rsid w:val="00285C80"/>
    <w:rsid w:val="002979CF"/>
    <w:rsid w:val="002D5818"/>
    <w:rsid w:val="002F40B7"/>
    <w:rsid w:val="00303536"/>
    <w:rsid w:val="003068C9"/>
    <w:rsid w:val="00344B6A"/>
    <w:rsid w:val="00390E69"/>
    <w:rsid w:val="003A2B4B"/>
    <w:rsid w:val="003C34ED"/>
    <w:rsid w:val="00426ACA"/>
    <w:rsid w:val="0043224D"/>
    <w:rsid w:val="0046582E"/>
    <w:rsid w:val="004A1710"/>
    <w:rsid w:val="004C5C16"/>
    <w:rsid w:val="004D7E8A"/>
    <w:rsid w:val="004E2216"/>
    <w:rsid w:val="005056B3"/>
    <w:rsid w:val="0051102C"/>
    <w:rsid w:val="0053416B"/>
    <w:rsid w:val="00546168"/>
    <w:rsid w:val="005A57F7"/>
    <w:rsid w:val="005D4356"/>
    <w:rsid w:val="005D5FCF"/>
    <w:rsid w:val="005E1CCB"/>
    <w:rsid w:val="006048B2"/>
    <w:rsid w:val="00674782"/>
    <w:rsid w:val="006925C5"/>
    <w:rsid w:val="00692A12"/>
    <w:rsid w:val="006D1970"/>
    <w:rsid w:val="006D6799"/>
    <w:rsid w:val="006E6F40"/>
    <w:rsid w:val="007411FE"/>
    <w:rsid w:val="00762E17"/>
    <w:rsid w:val="00780CAE"/>
    <w:rsid w:val="0078458B"/>
    <w:rsid w:val="007B67F6"/>
    <w:rsid w:val="007C24DA"/>
    <w:rsid w:val="00832FB7"/>
    <w:rsid w:val="00854A98"/>
    <w:rsid w:val="008C0BFF"/>
    <w:rsid w:val="008C2CC9"/>
    <w:rsid w:val="008D379A"/>
    <w:rsid w:val="008E4432"/>
    <w:rsid w:val="008F0251"/>
    <w:rsid w:val="00942BEE"/>
    <w:rsid w:val="009560A3"/>
    <w:rsid w:val="00962F3A"/>
    <w:rsid w:val="009808C3"/>
    <w:rsid w:val="009B77BA"/>
    <w:rsid w:val="009D5A67"/>
    <w:rsid w:val="009E31B7"/>
    <w:rsid w:val="009F2D99"/>
    <w:rsid w:val="009F52EE"/>
    <w:rsid w:val="00A0059C"/>
    <w:rsid w:val="00A1510D"/>
    <w:rsid w:val="00A4069D"/>
    <w:rsid w:val="00A46E27"/>
    <w:rsid w:val="00A64ED9"/>
    <w:rsid w:val="00A72E19"/>
    <w:rsid w:val="00AA6C8C"/>
    <w:rsid w:val="00B00E93"/>
    <w:rsid w:val="00B0645C"/>
    <w:rsid w:val="00B313B6"/>
    <w:rsid w:val="00B36447"/>
    <w:rsid w:val="00B50DB3"/>
    <w:rsid w:val="00B56AF9"/>
    <w:rsid w:val="00B66C14"/>
    <w:rsid w:val="00B7103C"/>
    <w:rsid w:val="00B736D0"/>
    <w:rsid w:val="00BA47CA"/>
    <w:rsid w:val="00BB74ED"/>
    <w:rsid w:val="00BF5BD8"/>
    <w:rsid w:val="00C12E8D"/>
    <w:rsid w:val="00C1430F"/>
    <w:rsid w:val="00C43D27"/>
    <w:rsid w:val="00C47137"/>
    <w:rsid w:val="00C70025"/>
    <w:rsid w:val="00C7330D"/>
    <w:rsid w:val="00C9117B"/>
    <w:rsid w:val="00CD07FB"/>
    <w:rsid w:val="00CD0FB4"/>
    <w:rsid w:val="00CE313B"/>
    <w:rsid w:val="00D914AC"/>
    <w:rsid w:val="00DD5BC1"/>
    <w:rsid w:val="00E06F87"/>
    <w:rsid w:val="00E12D90"/>
    <w:rsid w:val="00E244C8"/>
    <w:rsid w:val="00E42A74"/>
    <w:rsid w:val="00E602E9"/>
    <w:rsid w:val="00EA53FB"/>
    <w:rsid w:val="00EB02DB"/>
    <w:rsid w:val="00EB3583"/>
    <w:rsid w:val="00F22803"/>
    <w:rsid w:val="00F62D98"/>
    <w:rsid w:val="00F745B0"/>
    <w:rsid w:val="00FD0D30"/>
    <w:rsid w:val="00FF2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4B5E7"/>
  <w15:chartTrackingRefBased/>
  <w15:docId w15:val="{01DD769E-0224-4AC3-83F9-FA54A2CD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ind w:left="1287"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A67"/>
    <w:pPr>
      <w:ind w:left="720"/>
      <w:contextualSpacing/>
    </w:pPr>
  </w:style>
  <w:style w:type="character" w:styleId="Hyperlink">
    <w:name w:val="Hyperlink"/>
    <w:basedOn w:val="DefaultParagraphFont"/>
    <w:uiPriority w:val="99"/>
    <w:unhideWhenUsed/>
    <w:rsid w:val="00142CC7"/>
    <w:rPr>
      <w:color w:val="0563C1" w:themeColor="hyperlink"/>
      <w:u w:val="single"/>
    </w:rPr>
  </w:style>
  <w:style w:type="character" w:styleId="Emphasis">
    <w:name w:val="Emphasis"/>
    <w:basedOn w:val="DefaultParagraphFont"/>
    <w:uiPriority w:val="20"/>
    <w:qFormat/>
    <w:rsid w:val="00142CC7"/>
    <w:rPr>
      <w:i/>
      <w:iCs/>
    </w:rPr>
  </w:style>
  <w:style w:type="paragraph" w:styleId="Header">
    <w:name w:val="header"/>
    <w:basedOn w:val="Normal"/>
    <w:link w:val="HeaderChar"/>
    <w:uiPriority w:val="99"/>
    <w:unhideWhenUsed/>
    <w:rsid w:val="002F40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0B7"/>
  </w:style>
  <w:style w:type="paragraph" w:styleId="Footer">
    <w:name w:val="footer"/>
    <w:basedOn w:val="Normal"/>
    <w:link w:val="FooterChar"/>
    <w:uiPriority w:val="99"/>
    <w:unhideWhenUsed/>
    <w:rsid w:val="002F40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0B7"/>
  </w:style>
  <w:style w:type="paragraph" w:styleId="BalloonText">
    <w:name w:val="Balloon Text"/>
    <w:basedOn w:val="Normal"/>
    <w:link w:val="BalloonTextChar"/>
    <w:uiPriority w:val="99"/>
    <w:semiHidden/>
    <w:unhideWhenUsed/>
    <w:rsid w:val="00E60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2E9"/>
    <w:rPr>
      <w:rFonts w:ascii="Segoe UI" w:hAnsi="Segoe UI" w:cs="Segoe UI"/>
      <w:sz w:val="18"/>
      <w:szCs w:val="18"/>
    </w:rPr>
  </w:style>
  <w:style w:type="character" w:styleId="UnresolvedMention">
    <w:name w:val="Unresolved Mention"/>
    <w:basedOn w:val="DefaultParagraphFont"/>
    <w:uiPriority w:val="99"/>
    <w:semiHidden/>
    <w:unhideWhenUsed/>
    <w:rsid w:val="00CD07FB"/>
    <w:rPr>
      <w:color w:val="605E5C"/>
      <w:shd w:val="clear" w:color="auto" w:fill="E1DFDD"/>
    </w:rPr>
  </w:style>
  <w:style w:type="paragraph" w:styleId="NoSpacing">
    <w:name w:val="No Spacing"/>
    <w:uiPriority w:val="1"/>
    <w:qFormat/>
    <w:rsid w:val="002610C0"/>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25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ron@klsettlement.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aron@klsettlemen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DD43D-B6A7-4809-A2AA-7E90BF88E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2275</Words>
  <Characters>12970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Mitchell</dc:creator>
  <cp:keywords/>
  <dc:description/>
  <cp:lastModifiedBy>Aaron  Barbour</cp:lastModifiedBy>
  <cp:revision>6</cp:revision>
  <cp:lastPrinted>2020-09-25T11:24:00Z</cp:lastPrinted>
  <dcterms:created xsi:type="dcterms:W3CDTF">2020-10-12T14:50:00Z</dcterms:created>
  <dcterms:modified xsi:type="dcterms:W3CDTF">2020-10-12T16:45:00Z</dcterms:modified>
</cp:coreProperties>
</file>