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2D3C" w14:textId="77777777" w:rsidR="006B3AC5" w:rsidRDefault="006B3AC5" w:rsidP="00AE601C">
      <w:pPr>
        <w:pStyle w:val="NoSpacing"/>
        <w:jc w:val="right"/>
        <w:rPr>
          <w:rFonts w:cs="Calibri"/>
          <w:noProof/>
        </w:rPr>
      </w:pPr>
    </w:p>
    <w:p w14:paraId="1597A2DB" w14:textId="77777777" w:rsidR="006B3AC5" w:rsidRDefault="006B3AC5" w:rsidP="00AE601C">
      <w:pPr>
        <w:pStyle w:val="NoSpacing"/>
        <w:jc w:val="right"/>
        <w:rPr>
          <w:rFonts w:cs="Calibri"/>
          <w:noProof/>
        </w:rPr>
      </w:pPr>
    </w:p>
    <w:p w14:paraId="754F5C1C" w14:textId="77777777" w:rsidR="006B3AC5" w:rsidRDefault="006B3AC5" w:rsidP="00AE601C">
      <w:pPr>
        <w:pStyle w:val="NoSpacing"/>
        <w:jc w:val="right"/>
        <w:rPr>
          <w:rFonts w:cs="Calibri"/>
          <w:noProof/>
        </w:rPr>
      </w:pPr>
    </w:p>
    <w:p w14:paraId="524CAE47" w14:textId="61C588BE" w:rsidR="00917812" w:rsidRDefault="004475C4" w:rsidP="004475C4">
      <w:pPr>
        <w:pStyle w:val="NoSpacing"/>
        <w:jc w:val="right"/>
        <w:rPr>
          <w:rFonts w:cs="Calibri"/>
          <w:b/>
          <w:sz w:val="52"/>
          <w:szCs w:val="52"/>
        </w:rPr>
      </w:pPr>
      <w:r w:rsidRPr="00B91AAA">
        <w:rPr>
          <w:rFonts w:cstheme="minorHAnsi"/>
          <w:b/>
          <w:noProof/>
          <w:sz w:val="52"/>
          <w:szCs w:val="52"/>
        </w:rPr>
        <w:drawing>
          <wp:inline distT="0" distB="0" distL="0" distR="0" wp14:anchorId="5405D74B" wp14:editId="7F21299D">
            <wp:extent cx="2802439" cy="1981200"/>
            <wp:effectExtent l="0" t="0" r="0" b="0"/>
            <wp:docPr id="3" name="Picture 3" descr="C:\Users\owner\Documents\Comms &amp; Mkting\Logo - KLS\KLS new logo since 1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cuments\Comms &amp; Mkting\Logo - KLS\KLS new logo since 19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4639" cy="1982755"/>
                    </a:xfrm>
                    <a:prstGeom prst="rect">
                      <a:avLst/>
                    </a:prstGeom>
                    <a:noFill/>
                    <a:ln>
                      <a:noFill/>
                    </a:ln>
                  </pic:spPr>
                </pic:pic>
              </a:graphicData>
            </a:graphic>
          </wp:inline>
        </w:drawing>
      </w:r>
    </w:p>
    <w:p w14:paraId="62C6C6BD" w14:textId="77777777" w:rsidR="00AE601C" w:rsidRDefault="00AE601C" w:rsidP="00555E84">
      <w:pPr>
        <w:rPr>
          <w:rFonts w:cs="Calibri"/>
          <w:b/>
          <w:sz w:val="52"/>
          <w:szCs w:val="52"/>
        </w:rPr>
      </w:pPr>
    </w:p>
    <w:p w14:paraId="7EC32A01" w14:textId="77777777" w:rsidR="00AF4A18" w:rsidRDefault="00AF4A18" w:rsidP="00555E84">
      <w:pPr>
        <w:rPr>
          <w:rFonts w:cs="Calibri"/>
          <w:b/>
          <w:sz w:val="52"/>
          <w:szCs w:val="52"/>
        </w:rPr>
      </w:pPr>
      <w:r>
        <w:rPr>
          <w:rFonts w:cs="Calibri"/>
          <w:b/>
          <w:sz w:val="52"/>
          <w:szCs w:val="52"/>
        </w:rPr>
        <w:t xml:space="preserve">Safeguarding </w:t>
      </w:r>
      <w:r w:rsidR="0083581A">
        <w:rPr>
          <w:rFonts w:cs="Calibri"/>
          <w:b/>
          <w:sz w:val="52"/>
          <w:szCs w:val="52"/>
        </w:rPr>
        <w:t>P</w:t>
      </w:r>
      <w:r w:rsidR="00162DA5" w:rsidRPr="00555E84">
        <w:rPr>
          <w:rFonts w:cs="Calibri"/>
          <w:b/>
          <w:sz w:val="52"/>
          <w:szCs w:val="52"/>
        </w:rPr>
        <w:t xml:space="preserve">olicy </w:t>
      </w:r>
    </w:p>
    <w:p w14:paraId="202F7767" w14:textId="77777777" w:rsidR="00162DA5" w:rsidRPr="00AF4A18" w:rsidRDefault="00AF4A18" w:rsidP="00555E84">
      <w:pPr>
        <w:rPr>
          <w:rFonts w:cs="Calibri"/>
          <w:b/>
          <w:sz w:val="40"/>
          <w:szCs w:val="40"/>
        </w:rPr>
      </w:pPr>
      <w:r w:rsidRPr="00AF4A18">
        <w:rPr>
          <w:rFonts w:cs="Calibri"/>
          <w:b/>
          <w:sz w:val="40"/>
          <w:szCs w:val="40"/>
        </w:rPr>
        <w:t>(including Child Protection and Vulnerable Adults)</w:t>
      </w:r>
    </w:p>
    <w:p w14:paraId="58047AD1" w14:textId="77777777" w:rsidR="00555E84" w:rsidRDefault="00555E84" w:rsidP="0040136B">
      <w:pPr>
        <w:pStyle w:val="NoSpacing"/>
        <w:rPr>
          <w:rFonts w:cs="Calibri"/>
        </w:rPr>
      </w:pPr>
    </w:p>
    <w:p w14:paraId="07470CAE" w14:textId="77777777" w:rsidR="00331232" w:rsidRDefault="00E07437" w:rsidP="00E07437">
      <w:pPr>
        <w:pStyle w:val="NoSpacing"/>
        <w:rPr>
          <w:rFonts w:cs="Calibri"/>
        </w:rPr>
      </w:pPr>
      <w:r w:rsidRPr="00E07437">
        <w:rPr>
          <w:rFonts w:cs="Calibri"/>
        </w:rPr>
        <w:t>This policy was agreed by KLS Trustees on 11</w:t>
      </w:r>
      <w:r w:rsidRPr="00E07437">
        <w:rPr>
          <w:rFonts w:cs="Calibri"/>
          <w:vertAlign w:val="superscript"/>
        </w:rPr>
        <w:t>th</w:t>
      </w:r>
      <w:r w:rsidRPr="00E07437">
        <w:rPr>
          <w:rFonts w:cs="Calibri"/>
        </w:rPr>
        <w:t xml:space="preserve"> September 2013</w:t>
      </w:r>
      <w:r w:rsidR="00331232">
        <w:rPr>
          <w:rFonts w:cs="Calibri"/>
        </w:rPr>
        <w:t xml:space="preserve">. </w:t>
      </w:r>
    </w:p>
    <w:p w14:paraId="3EE879F2" w14:textId="53B9F78F" w:rsidR="00E07437" w:rsidRPr="00E07437" w:rsidRDefault="00331232" w:rsidP="00E07437">
      <w:pPr>
        <w:pStyle w:val="NoSpacing"/>
        <w:rPr>
          <w:rFonts w:cs="Calibri"/>
        </w:rPr>
      </w:pPr>
      <w:r>
        <w:rPr>
          <w:rFonts w:cs="Calibri"/>
        </w:rPr>
        <w:t xml:space="preserve">It has been </w:t>
      </w:r>
      <w:r w:rsidR="002157EB">
        <w:rPr>
          <w:rFonts w:cs="Calibri"/>
        </w:rPr>
        <w:t xml:space="preserve">updated in </w:t>
      </w:r>
      <w:r w:rsidR="005F73B2">
        <w:rPr>
          <w:rFonts w:cs="Calibri"/>
        </w:rPr>
        <w:t xml:space="preserve">September </w:t>
      </w:r>
      <w:r w:rsidR="002157EB">
        <w:rPr>
          <w:rFonts w:cs="Calibri"/>
        </w:rPr>
        <w:t xml:space="preserve">2014, 2015, </w:t>
      </w:r>
      <w:r w:rsidR="00F13692">
        <w:rPr>
          <w:rFonts w:cs="Calibri"/>
        </w:rPr>
        <w:t>2016</w:t>
      </w:r>
      <w:r w:rsidR="002157EB">
        <w:rPr>
          <w:rFonts w:cs="Calibri"/>
        </w:rPr>
        <w:t>, 2017</w:t>
      </w:r>
      <w:r w:rsidR="004475C4">
        <w:rPr>
          <w:rFonts w:cs="Calibri"/>
        </w:rPr>
        <w:t>, 2018</w:t>
      </w:r>
      <w:r>
        <w:rPr>
          <w:rFonts w:cs="Calibri"/>
        </w:rPr>
        <w:t>, 2019</w:t>
      </w:r>
      <w:r w:rsidR="004824E1">
        <w:rPr>
          <w:rFonts w:cs="Calibri"/>
        </w:rPr>
        <w:t>, 2020</w:t>
      </w:r>
      <w:r w:rsidR="000E4D84">
        <w:rPr>
          <w:rFonts w:cs="Calibri"/>
        </w:rPr>
        <w:t>, 2021</w:t>
      </w:r>
      <w:r w:rsidR="005F73B2">
        <w:rPr>
          <w:rFonts w:cs="Calibri"/>
        </w:rPr>
        <w:t>,2022</w:t>
      </w:r>
      <w:r w:rsidR="000E4D84">
        <w:rPr>
          <w:rFonts w:cs="Calibri"/>
        </w:rPr>
        <w:t xml:space="preserve">. </w:t>
      </w:r>
    </w:p>
    <w:p w14:paraId="106DE758" w14:textId="273E2015" w:rsidR="006B3AC5" w:rsidRDefault="002157EB" w:rsidP="002157EB">
      <w:pPr>
        <w:pStyle w:val="NoSpacing"/>
      </w:pPr>
      <w:r>
        <w:t xml:space="preserve">This policy is reviewed annually </w:t>
      </w:r>
      <w:r w:rsidR="00AA47D7">
        <w:t xml:space="preserve">(or earlier if the law changes) </w:t>
      </w:r>
      <w:r>
        <w:t xml:space="preserve">and will be </w:t>
      </w:r>
      <w:r w:rsidR="00331232">
        <w:t>reviewed again in September 202</w:t>
      </w:r>
      <w:r w:rsidR="005F73B2">
        <w:t>3</w:t>
      </w:r>
      <w:r w:rsidR="006B3AC5">
        <w:t xml:space="preserve">. </w:t>
      </w:r>
    </w:p>
    <w:p w14:paraId="6350D63C" w14:textId="77777777" w:rsidR="00555E84" w:rsidRDefault="00555E84" w:rsidP="00555E84">
      <w:pPr>
        <w:rPr>
          <w:rFonts w:cs="Calibri"/>
        </w:rPr>
      </w:pPr>
    </w:p>
    <w:p w14:paraId="321D42ED" w14:textId="77777777" w:rsidR="002157EB" w:rsidRDefault="002157EB" w:rsidP="00555E84">
      <w:pPr>
        <w:rPr>
          <w:rFonts w:cs="Calibri"/>
        </w:rPr>
      </w:pPr>
    </w:p>
    <w:p w14:paraId="0659D304" w14:textId="77777777" w:rsidR="004500C0" w:rsidRDefault="004500C0" w:rsidP="00555E84">
      <w:pPr>
        <w:rPr>
          <w:rFonts w:cs="Calibri"/>
        </w:rPr>
      </w:pPr>
    </w:p>
    <w:p w14:paraId="0478C272" w14:textId="77777777" w:rsidR="00F846ED" w:rsidRDefault="00F846ED" w:rsidP="00555E84">
      <w:pPr>
        <w:rPr>
          <w:rFonts w:cs="Calibri"/>
        </w:rPr>
      </w:pPr>
    </w:p>
    <w:p w14:paraId="27C83A93" w14:textId="77777777" w:rsidR="00F846ED" w:rsidRDefault="00F846ED" w:rsidP="00555E84">
      <w:pPr>
        <w:rPr>
          <w:rFonts w:cs="Calibri"/>
        </w:rPr>
      </w:pPr>
    </w:p>
    <w:p w14:paraId="477BE4DB" w14:textId="77777777" w:rsidR="00F846ED" w:rsidRDefault="00F846ED" w:rsidP="00555E84">
      <w:pPr>
        <w:rPr>
          <w:rFonts w:cs="Calibri"/>
        </w:rPr>
      </w:pPr>
    </w:p>
    <w:p w14:paraId="53CDFAD0" w14:textId="77777777" w:rsidR="00555E84" w:rsidRPr="00555E84" w:rsidRDefault="00555E84" w:rsidP="004500C0">
      <w:pPr>
        <w:pStyle w:val="NoSpacing"/>
      </w:pPr>
      <w:r w:rsidRPr="00555E84">
        <w:t xml:space="preserve">Katherine Low Settlement </w:t>
      </w:r>
      <w:r>
        <w:t xml:space="preserve">Ltd </w:t>
      </w:r>
    </w:p>
    <w:p w14:paraId="201BE172" w14:textId="77777777" w:rsidR="00555E84" w:rsidRPr="00555E84" w:rsidRDefault="00555E84" w:rsidP="004500C0">
      <w:pPr>
        <w:pStyle w:val="NoSpacing"/>
      </w:pPr>
      <w:r w:rsidRPr="00555E84">
        <w:t xml:space="preserve">108 Battersea High Street </w:t>
      </w:r>
    </w:p>
    <w:p w14:paraId="68A48AC2" w14:textId="77777777" w:rsidR="00555E84" w:rsidRPr="00555E84" w:rsidRDefault="00555E84" w:rsidP="004500C0">
      <w:pPr>
        <w:pStyle w:val="NoSpacing"/>
      </w:pPr>
      <w:r w:rsidRPr="00555E84">
        <w:t xml:space="preserve">London </w:t>
      </w:r>
    </w:p>
    <w:p w14:paraId="0B6C2519" w14:textId="77777777" w:rsidR="00555E84" w:rsidRPr="00555E84" w:rsidRDefault="00555E84" w:rsidP="004500C0">
      <w:pPr>
        <w:pStyle w:val="NoSpacing"/>
      </w:pPr>
      <w:r w:rsidRPr="00555E84">
        <w:t xml:space="preserve">SW11 3HP </w:t>
      </w:r>
    </w:p>
    <w:p w14:paraId="4ED7E3C8" w14:textId="77777777" w:rsidR="00555E84" w:rsidRDefault="00555E84" w:rsidP="004500C0">
      <w:pPr>
        <w:pStyle w:val="NoSpacing"/>
      </w:pPr>
    </w:p>
    <w:p w14:paraId="4B4A563C" w14:textId="77777777" w:rsidR="00555E84" w:rsidRPr="00555E84" w:rsidRDefault="00555E84" w:rsidP="004500C0">
      <w:pPr>
        <w:pStyle w:val="NoSpacing"/>
      </w:pPr>
      <w:r w:rsidRPr="00555E84">
        <w:t xml:space="preserve">020 7223 2845 (s/b) </w:t>
      </w:r>
    </w:p>
    <w:p w14:paraId="7DDB08D2" w14:textId="77777777" w:rsidR="00555E84" w:rsidRPr="00555E84" w:rsidRDefault="00000000" w:rsidP="004500C0">
      <w:pPr>
        <w:pStyle w:val="NoSpacing"/>
      </w:pPr>
      <w:hyperlink r:id="rId9" w:history="1">
        <w:r w:rsidR="00555E84" w:rsidRPr="00555E84">
          <w:rPr>
            <w:rStyle w:val="Hyperlink"/>
            <w:rFonts w:cs="Calibri"/>
          </w:rPr>
          <w:t>www.klsettlement.org.uk</w:t>
        </w:r>
      </w:hyperlink>
      <w:r w:rsidR="00555E84" w:rsidRPr="00555E84">
        <w:t xml:space="preserve"> </w:t>
      </w:r>
    </w:p>
    <w:p w14:paraId="56EE5600" w14:textId="77777777" w:rsidR="00555E84" w:rsidRDefault="00555E84" w:rsidP="004500C0">
      <w:pPr>
        <w:pStyle w:val="NoSpacing"/>
      </w:pPr>
    </w:p>
    <w:p w14:paraId="106625A1" w14:textId="77777777" w:rsidR="00555E84" w:rsidRPr="00555E84" w:rsidRDefault="00555E84" w:rsidP="004500C0">
      <w:pPr>
        <w:pStyle w:val="NoSpacing"/>
      </w:pPr>
      <w:r w:rsidRPr="00555E84">
        <w:t>Charity Number: 1081248</w:t>
      </w:r>
    </w:p>
    <w:p w14:paraId="39BE4CFB" w14:textId="77777777" w:rsidR="0040136B" w:rsidRDefault="00555E84" w:rsidP="004500C0">
      <w:pPr>
        <w:pStyle w:val="NoSpacing"/>
      </w:pPr>
      <w:r w:rsidRPr="00555E84">
        <w:t>Company Number: 3814833</w:t>
      </w:r>
    </w:p>
    <w:p w14:paraId="549C1B90" w14:textId="77777777" w:rsidR="00E07437" w:rsidRPr="00E07437" w:rsidRDefault="004500C0" w:rsidP="003566E5">
      <w:pPr>
        <w:pStyle w:val="Heading3"/>
        <w:numPr>
          <w:ilvl w:val="0"/>
          <w:numId w:val="9"/>
        </w:numPr>
        <w:rPr>
          <w:rFonts w:ascii="Calibri" w:hAnsi="Calibri" w:cs="Calibri"/>
        </w:rPr>
      </w:pPr>
      <w:r>
        <w:rPr>
          <w:rFonts w:ascii="Calibri" w:hAnsi="Calibri" w:cs="Calibri"/>
        </w:rPr>
        <w:br w:type="page"/>
      </w:r>
      <w:r w:rsidR="00E07437" w:rsidRPr="00E07437">
        <w:rPr>
          <w:rFonts w:ascii="Calibri" w:hAnsi="Calibri" w:cs="Calibri"/>
        </w:rPr>
        <w:lastRenderedPageBreak/>
        <w:t xml:space="preserve">About Katherine Low Settlement </w:t>
      </w:r>
    </w:p>
    <w:p w14:paraId="18B9CB8E" w14:textId="77777777" w:rsidR="004475C4" w:rsidRPr="004475C4" w:rsidRDefault="004475C4" w:rsidP="004475C4">
      <w:pPr>
        <w:rPr>
          <w:rFonts w:cstheme="minorHAnsi"/>
          <w:b/>
          <w:u w:val="single"/>
        </w:rPr>
      </w:pPr>
      <w:bookmarkStart w:id="0" w:name="_Toc358627240"/>
      <w:r w:rsidRPr="004475C4">
        <w:rPr>
          <w:rFonts w:cstheme="minorHAnsi"/>
        </w:rPr>
        <w:t xml:space="preserve">Katherine Low Settlement is a charity that has been serving Battersea and the wider Wandsworth community since 1924. We are dedicated to building stronger communities and enable people to challenge and find ways out of poverty and isolation. </w:t>
      </w:r>
    </w:p>
    <w:p w14:paraId="2AC2CBF9" w14:textId="77777777" w:rsidR="004475C4" w:rsidRPr="004475C4" w:rsidRDefault="004475C4" w:rsidP="004475C4">
      <w:pPr>
        <w:rPr>
          <w:rFonts w:cstheme="minorHAnsi"/>
        </w:rPr>
      </w:pPr>
      <w:r w:rsidRPr="004475C4">
        <w:rPr>
          <w:rFonts w:cstheme="minorHAnsi"/>
        </w:rPr>
        <w:t xml:space="preserve">We run a range of our own community projects to support older people, refugee communities and children, young people and families. In addition to these direct services, we also use our premises to act as a local hub for other charities and community groups so that as partners, we can meet the diverse needs of the communities of Wandsworth. Each week we work with 45+ charities and community groups supporting more than 1,100 people. Visit </w:t>
      </w:r>
      <w:hyperlink r:id="rId10" w:history="1">
        <w:r w:rsidRPr="004475C4">
          <w:rPr>
            <w:rStyle w:val="Hyperlink"/>
            <w:rFonts w:cstheme="minorHAnsi"/>
          </w:rPr>
          <w:t>www.klsettlement.org.uk</w:t>
        </w:r>
      </w:hyperlink>
      <w:r w:rsidRPr="004475C4">
        <w:rPr>
          <w:rFonts w:cstheme="minorHAnsi"/>
        </w:rPr>
        <w:t xml:space="preserve"> </w:t>
      </w:r>
    </w:p>
    <w:p w14:paraId="5A0401D5" w14:textId="77777777" w:rsidR="00E07437" w:rsidRDefault="00162DA5" w:rsidP="003566E5">
      <w:pPr>
        <w:pStyle w:val="Heading3"/>
        <w:numPr>
          <w:ilvl w:val="0"/>
          <w:numId w:val="9"/>
        </w:numPr>
        <w:rPr>
          <w:rFonts w:ascii="Calibri" w:hAnsi="Calibri" w:cs="Calibri"/>
        </w:rPr>
      </w:pPr>
      <w:r w:rsidRPr="00DC77E4">
        <w:rPr>
          <w:rFonts w:ascii="Calibri" w:hAnsi="Calibri" w:cs="Calibri"/>
        </w:rPr>
        <w:t>Katherine Low Settlement</w:t>
      </w:r>
      <w:r w:rsidR="00DC77E4">
        <w:rPr>
          <w:rFonts w:ascii="Calibri" w:hAnsi="Calibri" w:cs="Calibri"/>
        </w:rPr>
        <w:t xml:space="preserve">’s </w:t>
      </w:r>
      <w:r w:rsidR="00FF791F">
        <w:rPr>
          <w:rFonts w:ascii="Calibri" w:hAnsi="Calibri" w:cs="Calibri"/>
        </w:rPr>
        <w:t>S</w:t>
      </w:r>
      <w:r w:rsidR="00AF4A18">
        <w:rPr>
          <w:rFonts w:ascii="Calibri" w:hAnsi="Calibri" w:cs="Calibri"/>
        </w:rPr>
        <w:t xml:space="preserve">afeguarding </w:t>
      </w:r>
      <w:r w:rsidR="00FF791F">
        <w:rPr>
          <w:rFonts w:ascii="Calibri" w:hAnsi="Calibri" w:cs="Calibri"/>
        </w:rPr>
        <w:t>P</w:t>
      </w:r>
      <w:r w:rsidRPr="00DC77E4">
        <w:rPr>
          <w:rFonts w:ascii="Calibri" w:hAnsi="Calibri" w:cs="Calibri"/>
        </w:rPr>
        <w:t>olicy</w:t>
      </w:r>
      <w:bookmarkEnd w:id="0"/>
      <w:r w:rsidRPr="00DC77E4">
        <w:rPr>
          <w:rFonts w:ascii="Calibri" w:hAnsi="Calibri" w:cs="Calibri"/>
        </w:rPr>
        <w:t xml:space="preserve"> </w:t>
      </w:r>
      <w:bookmarkStart w:id="1" w:name="_Toc358627239"/>
    </w:p>
    <w:bookmarkEnd w:id="1"/>
    <w:p w14:paraId="66C728A9" w14:textId="77777777" w:rsidR="00162DA5" w:rsidRPr="00DC77E4" w:rsidRDefault="000774DC" w:rsidP="00162DA5">
      <w:pPr>
        <w:rPr>
          <w:rFonts w:cs="Calibri"/>
        </w:rPr>
      </w:pPr>
      <w:r w:rsidRPr="00DC77E4">
        <w:rPr>
          <w:rFonts w:cs="Calibri"/>
        </w:rPr>
        <w:t>Katherine Low Settlement (KLS) is fully committed to safeguarding the welfare of all children</w:t>
      </w:r>
      <w:r w:rsidR="00FF791F">
        <w:rPr>
          <w:rFonts w:cs="Calibri"/>
        </w:rPr>
        <w:t xml:space="preserve">, </w:t>
      </w:r>
      <w:r w:rsidRPr="00DC77E4">
        <w:rPr>
          <w:rFonts w:cs="Calibri"/>
        </w:rPr>
        <w:t xml:space="preserve">young people </w:t>
      </w:r>
      <w:r w:rsidR="00AF4A18">
        <w:rPr>
          <w:rFonts w:cs="Calibri"/>
        </w:rPr>
        <w:t xml:space="preserve">and vulnerable adults </w:t>
      </w:r>
      <w:r w:rsidRPr="00DC77E4">
        <w:rPr>
          <w:rFonts w:cs="Calibri"/>
        </w:rPr>
        <w:t>using its services and building. It recognises its responsibility to take all reasonable steps to promote safe practice and to protect these children</w:t>
      </w:r>
      <w:r w:rsidR="00AF4A18">
        <w:rPr>
          <w:rFonts w:cs="Calibri"/>
        </w:rPr>
        <w:t>, young people and vulnerable adults</w:t>
      </w:r>
      <w:r w:rsidRPr="00DC77E4">
        <w:rPr>
          <w:rFonts w:cs="Calibri"/>
        </w:rPr>
        <w:t xml:space="preserve"> from harm, abuse and exploitation regardless of age, gender, disability, ethnicity or sexual identity. KLS </w:t>
      </w:r>
      <w:r w:rsidR="00FF791F" w:rsidRPr="00DC77E4">
        <w:rPr>
          <w:rFonts w:cs="Calibri"/>
        </w:rPr>
        <w:t>acknowledge</w:t>
      </w:r>
      <w:r w:rsidR="00FF791F">
        <w:rPr>
          <w:rFonts w:cs="Calibri"/>
        </w:rPr>
        <w:t>s</w:t>
      </w:r>
      <w:r w:rsidRPr="00DC77E4">
        <w:rPr>
          <w:rFonts w:cs="Calibri"/>
        </w:rPr>
        <w:t xml:space="preserve"> its duty to act appropriately when it receives any allegations, reports or suspicions of abuse. Paid staff and volunteers will work together to encourage an ethos which embraces difference and diversity and respects the rights of children, young people and </w:t>
      </w:r>
      <w:r w:rsidR="00AF4A18">
        <w:rPr>
          <w:rFonts w:cs="Calibri"/>
        </w:rPr>
        <w:t xml:space="preserve">vulnerable </w:t>
      </w:r>
      <w:r w:rsidRPr="00DC77E4">
        <w:rPr>
          <w:rFonts w:cs="Calibri"/>
        </w:rPr>
        <w:t xml:space="preserve">adults. </w:t>
      </w:r>
    </w:p>
    <w:p w14:paraId="016FC4E6" w14:textId="20E8EE4A" w:rsidR="000774DC" w:rsidRDefault="000774DC" w:rsidP="00162DA5">
      <w:pPr>
        <w:rPr>
          <w:rFonts w:cs="Calibri"/>
        </w:rPr>
      </w:pPr>
      <w:r w:rsidRPr="00DC77E4">
        <w:rPr>
          <w:rFonts w:cs="Calibri"/>
        </w:rPr>
        <w:t>This policy covers all children</w:t>
      </w:r>
      <w:r w:rsidR="00AF4A18">
        <w:rPr>
          <w:rFonts w:cs="Calibri"/>
        </w:rPr>
        <w:t xml:space="preserve">, </w:t>
      </w:r>
      <w:r w:rsidRPr="00DC77E4">
        <w:rPr>
          <w:rFonts w:cs="Calibri"/>
        </w:rPr>
        <w:t xml:space="preserve">young people </w:t>
      </w:r>
      <w:r w:rsidR="00AF4A18">
        <w:rPr>
          <w:rFonts w:cs="Calibri"/>
        </w:rPr>
        <w:t xml:space="preserve">and vulnerable adults </w:t>
      </w:r>
      <w:r w:rsidRPr="00DC77E4">
        <w:rPr>
          <w:rFonts w:cs="Calibri"/>
        </w:rPr>
        <w:t xml:space="preserve">accessing services run and managed by </w:t>
      </w:r>
      <w:r w:rsidR="00FF791F">
        <w:rPr>
          <w:rFonts w:cs="Calibri"/>
        </w:rPr>
        <w:t>the Settlement</w:t>
      </w:r>
      <w:r w:rsidRPr="00DC77E4">
        <w:rPr>
          <w:rFonts w:cs="Calibri"/>
        </w:rPr>
        <w:t xml:space="preserve">. Other organisations renting rooms </w:t>
      </w:r>
      <w:r w:rsidR="00162DA5" w:rsidRPr="00DC77E4">
        <w:rPr>
          <w:rFonts w:cs="Calibri"/>
        </w:rPr>
        <w:t xml:space="preserve">or office space </w:t>
      </w:r>
      <w:r w:rsidRPr="00DC77E4">
        <w:rPr>
          <w:rFonts w:cs="Calibri"/>
        </w:rPr>
        <w:t xml:space="preserve">in the building have their own separate </w:t>
      </w:r>
      <w:r w:rsidR="00AF4A18">
        <w:rPr>
          <w:rFonts w:cs="Calibri"/>
        </w:rPr>
        <w:t xml:space="preserve">safeguarding policies, </w:t>
      </w:r>
      <w:r w:rsidRPr="00DC77E4">
        <w:rPr>
          <w:rFonts w:cs="Calibri"/>
        </w:rPr>
        <w:t xml:space="preserve">child protection policies </w:t>
      </w:r>
      <w:r w:rsidR="00AF4A18">
        <w:rPr>
          <w:rFonts w:cs="Calibri"/>
        </w:rPr>
        <w:t>and/</w:t>
      </w:r>
      <w:r w:rsidRPr="00DC77E4">
        <w:rPr>
          <w:rFonts w:cs="Calibri"/>
        </w:rPr>
        <w:t xml:space="preserve">or vulnerable </w:t>
      </w:r>
      <w:r w:rsidR="00E97B5A" w:rsidRPr="00DC77E4">
        <w:rPr>
          <w:rFonts w:cs="Calibri"/>
        </w:rPr>
        <w:t>adult’s</w:t>
      </w:r>
      <w:r w:rsidRPr="00DC77E4">
        <w:rPr>
          <w:rFonts w:cs="Calibri"/>
        </w:rPr>
        <w:t xml:space="preserve"> policies</w:t>
      </w:r>
      <w:r w:rsidR="00162DA5" w:rsidRPr="00DC77E4">
        <w:rPr>
          <w:rFonts w:cs="Calibri"/>
        </w:rPr>
        <w:t>.</w:t>
      </w:r>
    </w:p>
    <w:p w14:paraId="37E15571" w14:textId="77777777" w:rsidR="00E50868" w:rsidRPr="00E50868" w:rsidRDefault="00E50868" w:rsidP="00E50868">
      <w:pPr>
        <w:rPr>
          <w:rFonts w:cs="Calibri"/>
        </w:rPr>
      </w:pPr>
      <w:r w:rsidRPr="00E50868">
        <w:rPr>
          <w:rFonts w:cs="Calibri"/>
        </w:rPr>
        <w:t>The policy is endorsed by the Katherine Low Settlement’s Trustees and will be reviewed annually to make sure it remains relevant and appropriate to the needs of KLS and its children</w:t>
      </w:r>
      <w:r w:rsidR="00AF4A18">
        <w:rPr>
          <w:rFonts w:cs="Calibri"/>
        </w:rPr>
        <w:t xml:space="preserve">, </w:t>
      </w:r>
      <w:r w:rsidRPr="00E50868">
        <w:rPr>
          <w:rFonts w:cs="Calibri"/>
        </w:rPr>
        <w:t>young people</w:t>
      </w:r>
      <w:r w:rsidR="00AF4A18">
        <w:rPr>
          <w:rFonts w:cs="Calibri"/>
        </w:rPr>
        <w:t xml:space="preserve"> and vulnerable adults</w:t>
      </w:r>
      <w:r w:rsidRPr="00E50868">
        <w:rPr>
          <w:rFonts w:cs="Calibri"/>
        </w:rPr>
        <w:t xml:space="preserve">. </w:t>
      </w:r>
    </w:p>
    <w:p w14:paraId="5A979822" w14:textId="06994724" w:rsidR="00E50868" w:rsidRDefault="00E50868" w:rsidP="00FF791F">
      <w:pPr>
        <w:pStyle w:val="BodyTextIndent"/>
        <w:ind w:firstLine="0"/>
        <w:jc w:val="left"/>
        <w:rPr>
          <w:rFonts w:ascii="Calibri" w:hAnsi="Calibri" w:cs="Calibri"/>
        </w:rPr>
      </w:pPr>
      <w:r w:rsidRPr="00E50868">
        <w:rPr>
          <w:rFonts w:ascii="Calibri" w:hAnsi="Calibri" w:cs="Calibri"/>
        </w:rPr>
        <w:t xml:space="preserve">This </w:t>
      </w:r>
      <w:r w:rsidR="004500C0">
        <w:rPr>
          <w:rFonts w:ascii="Calibri" w:hAnsi="Calibri" w:cs="Calibri"/>
        </w:rPr>
        <w:t xml:space="preserve">Safeguarding </w:t>
      </w:r>
      <w:r w:rsidRPr="00E50868">
        <w:rPr>
          <w:rFonts w:ascii="Calibri" w:hAnsi="Calibri" w:cs="Calibri"/>
        </w:rPr>
        <w:t>Policy is freely accessible to all.</w:t>
      </w:r>
      <w:r w:rsidR="00DB7376">
        <w:rPr>
          <w:rFonts w:ascii="Calibri" w:hAnsi="Calibri" w:cs="Calibri"/>
        </w:rPr>
        <w:t xml:space="preserve"> This means that </w:t>
      </w:r>
      <w:r w:rsidR="00681F30">
        <w:rPr>
          <w:rFonts w:ascii="Calibri" w:hAnsi="Calibri" w:cs="Calibri"/>
        </w:rPr>
        <w:t xml:space="preserve">KLS will share copies of this policy with staff and volunteers as part of their induction and training. All KLS’ policies will appear on its website. </w:t>
      </w:r>
      <w:r w:rsidR="00FF791F" w:rsidRPr="00DC77E4">
        <w:rPr>
          <w:rFonts w:ascii="Calibri" w:hAnsi="Calibri" w:cs="Calibri"/>
        </w:rPr>
        <w:t xml:space="preserve">An information poster with the names of staff responsible for </w:t>
      </w:r>
      <w:r w:rsidR="00FF791F">
        <w:rPr>
          <w:rFonts w:ascii="Calibri" w:hAnsi="Calibri" w:cs="Calibri"/>
        </w:rPr>
        <w:t xml:space="preserve">Safeguarding </w:t>
      </w:r>
      <w:r w:rsidR="00FF791F" w:rsidRPr="00DC77E4">
        <w:rPr>
          <w:rFonts w:ascii="Calibri" w:hAnsi="Calibri" w:cs="Calibri"/>
        </w:rPr>
        <w:t>will be displayed in the building and circulated to organisations using the building.</w:t>
      </w:r>
      <w:r w:rsidR="00FF791F">
        <w:rPr>
          <w:rFonts w:ascii="Calibri" w:hAnsi="Calibri" w:cs="Calibri"/>
        </w:rPr>
        <w:t xml:space="preserve"> </w:t>
      </w:r>
      <w:r w:rsidR="00681F30">
        <w:rPr>
          <w:rFonts w:ascii="Calibri" w:hAnsi="Calibri" w:cs="Calibri"/>
        </w:rPr>
        <w:t xml:space="preserve">Hard copies </w:t>
      </w:r>
      <w:r w:rsidR="00393E39">
        <w:rPr>
          <w:rFonts w:ascii="Calibri" w:hAnsi="Calibri" w:cs="Calibri"/>
        </w:rPr>
        <w:t xml:space="preserve">of this policy </w:t>
      </w:r>
      <w:r w:rsidR="00681F30">
        <w:rPr>
          <w:rFonts w:ascii="Calibri" w:hAnsi="Calibri" w:cs="Calibri"/>
        </w:rPr>
        <w:t xml:space="preserve">will be available upon request. </w:t>
      </w:r>
      <w:r w:rsidRPr="00E50868">
        <w:rPr>
          <w:rFonts w:ascii="Calibri" w:hAnsi="Calibri" w:cs="Calibri"/>
        </w:rPr>
        <w:t xml:space="preserve"> </w:t>
      </w:r>
    </w:p>
    <w:p w14:paraId="414AEBF2" w14:textId="7495CD4A" w:rsidR="004824E1" w:rsidRPr="00E50868" w:rsidRDefault="004824E1" w:rsidP="00FF791F">
      <w:pPr>
        <w:pStyle w:val="BodyTextIndent"/>
        <w:ind w:firstLine="0"/>
        <w:jc w:val="left"/>
        <w:rPr>
          <w:rFonts w:ascii="Calibri" w:hAnsi="Calibri" w:cs="Calibri"/>
        </w:rPr>
      </w:pPr>
      <w:r w:rsidRPr="004824E1">
        <w:rPr>
          <w:rFonts w:ascii="Calibri" w:hAnsi="Calibri" w:cs="Calibri"/>
          <w:b/>
          <w:bCs/>
          <w:u w:val="single"/>
        </w:rPr>
        <w:t>Note:</w:t>
      </w:r>
      <w:r>
        <w:rPr>
          <w:rFonts w:ascii="Calibri" w:hAnsi="Calibri" w:cs="Calibri"/>
        </w:rPr>
        <w:t xml:space="preserve"> A separate Digital Safeguarding Policy should be read and followed in conjunction with this Safeguarding Policy. </w:t>
      </w:r>
    </w:p>
    <w:p w14:paraId="04B42B9E" w14:textId="77777777" w:rsidR="00B3438C" w:rsidRPr="00B3438C" w:rsidRDefault="00B3438C" w:rsidP="00162DA5">
      <w:pPr>
        <w:rPr>
          <w:rFonts w:cs="Calibri"/>
          <w:b/>
        </w:rPr>
      </w:pPr>
      <w:r w:rsidRPr="00B3438C">
        <w:rPr>
          <w:rFonts w:cs="Calibri"/>
          <w:b/>
        </w:rPr>
        <w:t xml:space="preserve">For further information </w:t>
      </w:r>
      <w:r w:rsidR="006D6565">
        <w:rPr>
          <w:rFonts w:cs="Calibri"/>
          <w:b/>
        </w:rPr>
        <w:t>about S</w:t>
      </w:r>
      <w:r>
        <w:rPr>
          <w:rFonts w:cs="Calibri"/>
          <w:b/>
        </w:rPr>
        <w:t xml:space="preserve">afeguarding </w:t>
      </w:r>
      <w:r w:rsidRPr="00B3438C">
        <w:rPr>
          <w:rFonts w:cs="Calibri"/>
          <w:b/>
        </w:rPr>
        <w:t xml:space="preserve">visit: </w:t>
      </w:r>
    </w:p>
    <w:p w14:paraId="0EFA0905" w14:textId="77777777" w:rsidR="00B3438C" w:rsidRDefault="00000000" w:rsidP="00162DA5">
      <w:pPr>
        <w:rPr>
          <w:rFonts w:cs="Calibri"/>
        </w:rPr>
      </w:pPr>
      <w:hyperlink r:id="rId11" w:history="1">
        <w:r w:rsidR="00B3438C" w:rsidRPr="00AB09B9">
          <w:rPr>
            <w:rStyle w:val="Hyperlink"/>
            <w:rFonts w:cs="Calibri"/>
          </w:rPr>
          <w:t>www.londonscb.gov.uk</w:t>
        </w:r>
      </w:hyperlink>
      <w:r w:rsidR="00B3438C">
        <w:rPr>
          <w:rFonts w:cs="Calibri"/>
        </w:rPr>
        <w:t xml:space="preserve"> - Child Safeguarding </w:t>
      </w:r>
    </w:p>
    <w:p w14:paraId="2938B645" w14:textId="77777777" w:rsidR="00B3438C" w:rsidRDefault="00000000" w:rsidP="00162DA5">
      <w:pPr>
        <w:rPr>
          <w:rFonts w:cs="Calibri"/>
        </w:rPr>
      </w:pPr>
      <w:hyperlink r:id="rId12" w:history="1">
        <w:r w:rsidR="00B3438C" w:rsidRPr="00AB09B9">
          <w:rPr>
            <w:rStyle w:val="Hyperlink"/>
            <w:rFonts w:cs="Calibri"/>
          </w:rPr>
          <w:t>http://www.scie.org.uk/publications/adultsafeguardinglondon/index.asp</w:t>
        </w:r>
      </w:hyperlink>
      <w:r w:rsidR="00B3438C">
        <w:rPr>
          <w:rFonts w:cs="Calibri"/>
        </w:rPr>
        <w:t xml:space="preserve"> - Adult Safeguarding </w:t>
      </w:r>
    </w:p>
    <w:p w14:paraId="7FB54A68" w14:textId="77777777" w:rsidR="00B3438C" w:rsidRDefault="00000000" w:rsidP="00162DA5">
      <w:pPr>
        <w:rPr>
          <w:rFonts w:cs="Calibri"/>
        </w:rPr>
      </w:pPr>
      <w:hyperlink r:id="rId13" w:history="1">
        <w:r w:rsidR="00B3438C" w:rsidRPr="00AB09B9">
          <w:rPr>
            <w:rStyle w:val="Hyperlink"/>
            <w:rFonts w:cs="Calibri"/>
          </w:rPr>
          <w:t>www.wscb.org.uk</w:t>
        </w:r>
      </w:hyperlink>
      <w:r w:rsidR="00B3438C">
        <w:rPr>
          <w:rFonts w:cs="Calibri"/>
        </w:rPr>
        <w:t xml:space="preserve"> - Wandsworth Safeguarding Board </w:t>
      </w:r>
    </w:p>
    <w:p w14:paraId="1C735F42" w14:textId="653B6ED5" w:rsidR="004824E1" w:rsidRPr="005F73B2" w:rsidRDefault="00000000" w:rsidP="00162DA5">
      <w:pPr>
        <w:rPr>
          <w:rFonts w:cs="Calibri"/>
          <w:bCs/>
          <w:lang w:val="de-DE"/>
        </w:rPr>
      </w:pPr>
      <w:hyperlink r:id="rId14" w:history="1">
        <w:r w:rsidR="004824E1" w:rsidRPr="005F73B2">
          <w:rPr>
            <w:rStyle w:val="Hyperlink"/>
            <w:rFonts w:cs="Calibri"/>
            <w:bCs/>
            <w:lang w:val="de-DE"/>
          </w:rPr>
          <w:t>https://learning.nspcc.org.uk/</w:t>
        </w:r>
      </w:hyperlink>
      <w:r w:rsidR="004824E1" w:rsidRPr="005F73B2">
        <w:rPr>
          <w:rFonts w:cs="Calibri"/>
          <w:bCs/>
          <w:lang w:val="de-DE"/>
        </w:rPr>
        <w:t xml:space="preserve"> - NSPCC</w:t>
      </w:r>
    </w:p>
    <w:p w14:paraId="3241BCA2" w14:textId="77777777" w:rsidR="004824E1" w:rsidRPr="005F73B2" w:rsidRDefault="004824E1" w:rsidP="00162DA5">
      <w:pPr>
        <w:rPr>
          <w:rFonts w:cs="Calibri"/>
          <w:b/>
          <w:lang w:val="de-DE"/>
        </w:rPr>
      </w:pPr>
    </w:p>
    <w:p w14:paraId="68F473B6" w14:textId="111A1FC7" w:rsidR="00B3438C" w:rsidRPr="00F846ED" w:rsidRDefault="00D429B4" w:rsidP="00162DA5">
      <w:pPr>
        <w:rPr>
          <w:rFonts w:cs="Calibri"/>
          <w:b/>
        </w:rPr>
      </w:pPr>
      <w:r w:rsidRPr="00F846ED">
        <w:rPr>
          <w:rFonts w:cs="Calibri"/>
          <w:b/>
        </w:rPr>
        <w:lastRenderedPageBreak/>
        <w:t xml:space="preserve">Relevant Legislation </w:t>
      </w:r>
    </w:p>
    <w:p w14:paraId="0507F7BE" w14:textId="77777777" w:rsidR="00D429B4" w:rsidRPr="00F846ED" w:rsidRDefault="00D429B4" w:rsidP="00D429B4">
      <w:pPr>
        <w:pStyle w:val="NoSpacing"/>
      </w:pPr>
      <w:r w:rsidRPr="00F846ED">
        <w:t xml:space="preserve">The Care Act 2014 </w:t>
      </w:r>
    </w:p>
    <w:p w14:paraId="31C79A36" w14:textId="77777777" w:rsidR="00EA7845" w:rsidRDefault="00EA7845" w:rsidP="00EA7845">
      <w:pPr>
        <w:pStyle w:val="NoSpacing"/>
      </w:pPr>
      <w:r w:rsidRPr="00F846ED">
        <w:t>The Children’s Act 1989</w:t>
      </w:r>
      <w:r>
        <w:t xml:space="preserve"> and</w:t>
      </w:r>
      <w:r w:rsidRPr="00F846ED">
        <w:t xml:space="preserve"> 2004 </w:t>
      </w:r>
    </w:p>
    <w:p w14:paraId="7E06B643" w14:textId="2DE3A2A9" w:rsidR="00EA7845" w:rsidRDefault="00EA7845" w:rsidP="00D429B4">
      <w:pPr>
        <w:pStyle w:val="NoSpacing"/>
      </w:pPr>
      <w:r>
        <w:t>Working together to safeguard children 2018</w:t>
      </w:r>
    </w:p>
    <w:p w14:paraId="04A313DE" w14:textId="77777777" w:rsidR="00A96573" w:rsidRDefault="00A96573" w:rsidP="00D429B4">
      <w:pPr>
        <w:pStyle w:val="NoSpacing"/>
      </w:pPr>
      <w:r>
        <w:t>Data Protection Act 2018</w:t>
      </w:r>
    </w:p>
    <w:p w14:paraId="24869427" w14:textId="7A28A732" w:rsidR="00EA7845" w:rsidRDefault="00EA7845" w:rsidP="00D429B4">
      <w:pPr>
        <w:pStyle w:val="NoSpacing"/>
      </w:pPr>
      <w:r>
        <w:t>The Children and Social Work Act 2017</w:t>
      </w:r>
    </w:p>
    <w:p w14:paraId="1DB7F9B6" w14:textId="22800683" w:rsidR="00D429B4" w:rsidRPr="00F846ED" w:rsidRDefault="00D429B4" w:rsidP="00D429B4">
      <w:pPr>
        <w:pStyle w:val="NoSpacing"/>
      </w:pPr>
      <w:r w:rsidRPr="00F846ED">
        <w:t>Courts and Criminal Justice Act 2015</w:t>
      </w:r>
    </w:p>
    <w:p w14:paraId="53CB2B44" w14:textId="77777777" w:rsidR="00EA7845" w:rsidRDefault="00EA7845" w:rsidP="00EA7845">
      <w:pPr>
        <w:pStyle w:val="NoSpacing"/>
      </w:pPr>
      <w:r w:rsidRPr="00F846ED">
        <w:t>Serious Crime Act 2015</w:t>
      </w:r>
    </w:p>
    <w:p w14:paraId="5E25C2B2" w14:textId="77777777" w:rsidR="00EA7845" w:rsidRDefault="00EA7845" w:rsidP="00D429B4">
      <w:pPr>
        <w:pStyle w:val="NoSpacing"/>
      </w:pPr>
      <w:r>
        <w:t xml:space="preserve">Children and Families Act 2014 </w:t>
      </w:r>
    </w:p>
    <w:p w14:paraId="6C33E1B6" w14:textId="3D7D4CB4" w:rsidR="005F73B2" w:rsidRPr="00F846ED" w:rsidRDefault="005F73B2" w:rsidP="00D429B4">
      <w:pPr>
        <w:pStyle w:val="NoSpacing"/>
      </w:pPr>
    </w:p>
    <w:p w14:paraId="6527C53B" w14:textId="77777777" w:rsidR="00EA7845" w:rsidRPr="00F846ED" w:rsidRDefault="00EA7845" w:rsidP="00EA7845">
      <w:pPr>
        <w:pStyle w:val="NoSpacing"/>
      </w:pPr>
      <w:r w:rsidRPr="00F846ED">
        <w:t>The Equalit</w:t>
      </w:r>
      <w:r>
        <w:t>ies</w:t>
      </w:r>
      <w:r w:rsidRPr="00F846ED">
        <w:t xml:space="preserve"> Act 2010 </w:t>
      </w:r>
    </w:p>
    <w:p w14:paraId="567953CE" w14:textId="3F308D77" w:rsidR="00D429B4" w:rsidRPr="00F846ED" w:rsidRDefault="00D429B4" w:rsidP="00D429B4">
      <w:pPr>
        <w:pStyle w:val="NoSpacing"/>
      </w:pPr>
      <w:r w:rsidRPr="00F846ED">
        <w:t>Disclosure Barring Service (DBS) Regulations</w:t>
      </w:r>
      <w:r w:rsidR="00EA7845">
        <w:t>,</w:t>
      </w:r>
      <w:r w:rsidRPr="00F846ED">
        <w:t xml:space="preserve"> </w:t>
      </w:r>
      <w:r w:rsidR="00EA7845">
        <w:t>including the Safeguarding Vulnerable Groups Act 2006</w:t>
      </w:r>
    </w:p>
    <w:p w14:paraId="0C57E855" w14:textId="77777777" w:rsidR="00EA7845" w:rsidRPr="00F846ED" w:rsidRDefault="00EA7845" w:rsidP="00EA7845">
      <w:pPr>
        <w:pStyle w:val="NoSpacing"/>
      </w:pPr>
      <w:r>
        <w:t>Sexual Offenses Act 2003</w:t>
      </w:r>
    </w:p>
    <w:p w14:paraId="5C493CDD" w14:textId="32C1DE56" w:rsidR="00AF4A18" w:rsidRDefault="00D429B4" w:rsidP="00D429B4">
      <w:pPr>
        <w:pStyle w:val="NoSpacing"/>
      </w:pPr>
      <w:r w:rsidRPr="00F846ED">
        <w:t>Human Rights Act 1998</w:t>
      </w:r>
    </w:p>
    <w:p w14:paraId="6AA6EC3F" w14:textId="1561834C" w:rsidR="00EA7845" w:rsidRDefault="00EA7845" w:rsidP="00D429B4">
      <w:pPr>
        <w:pStyle w:val="NoSpacing"/>
      </w:pPr>
    </w:p>
    <w:p w14:paraId="0A57CF3A" w14:textId="2FE4C0B1" w:rsidR="000774DC" w:rsidRPr="00DC77E4" w:rsidRDefault="00EA7845" w:rsidP="003566E5">
      <w:pPr>
        <w:pStyle w:val="Heading3"/>
        <w:numPr>
          <w:ilvl w:val="0"/>
          <w:numId w:val="9"/>
        </w:numPr>
        <w:rPr>
          <w:rFonts w:ascii="Calibri" w:hAnsi="Calibri" w:cs="Calibri"/>
        </w:rPr>
      </w:pPr>
      <w:r>
        <w:t xml:space="preserve">More about this legislation can be found online (google the above). </w:t>
      </w:r>
      <w:bookmarkStart w:id="2" w:name="_Toc358627241"/>
      <w:r w:rsidR="00DC77E4">
        <w:rPr>
          <w:rFonts w:ascii="Calibri" w:hAnsi="Calibri" w:cs="Calibri"/>
        </w:rPr>
        <w:t>Named p</w:t>
      </w:r>
      <w:r w:rsidR="00162DA5" w:rsidRPr="00DC77E4">
        <w:rPr>
          <w:rFonts w:ascii="Calibri" w:hAnsi="Calibri" w:cs="Calibri"/>
        </w:rPr>
        <w:t xml:space="preserve">ersons and </w:t>
      </w:r>
      <w:r w:rsidR="00DC77E4">
        <w:rPr>
          <w:rFonts w:ascii="Calibri" w:hAnsi="Calibri" w:cs="Calibri"/>
        </w:rPr>
        <w:t>c</w:t>
      </w:r>
      <w:r w:rsidR="00162DA5" w:rsidRPr="00DC77E4">
        <w:rPr>
          <w:rFonts w:ascii="Calibri" w:hAnsi="Calibri" w:cs="Calibri"/>
        </w:rPr>
        <w:t xml:space="preserve">ontact </w:t>
      </w:r>
      <w:r w:rsidR="00DC77E4">
        <w:rPr>
          <w:rFonts w:ascii="Calibri" w:hAnsi="Calibri" w:cs="Calibri"/>
        </w:rPr>
        <w:t>d</w:t>
      </w:r>
      <w:r w:rsidR="00162DA5" w:rsidRPr="00DC77E4">
        <w:rPr>
          <w:rFonts w:ascii="Calibri" w:hAnsi="Calibri" w:cs="Calibri"/>
        </w:rPr>
        <w:t>etails</w:t>
      </w:r>
      <w:bookmarkEnd w:id="2"/>
      <w:r w:rsidR="00162DA5" w:rsidRPr="00DC77E4">
        <w:rPr>
          <w:rFonts w:ascii="Calibri" w:hAnsi="Calibri" w:cs="Calibri"/>
        </w:rPr>
        <w:t xml:space="preserve"> </w:t>
      </w:r>
    </w:p>
    <w:p w14:paraId="65B5884C" w14:textId="77777777" w:rsidR="000774DC" w:rsidRPr="00DC77E4" w:rsidRDefault="000774DC" w:rsidP="000774DC">
      <w:pPr>
        <w:pStyle w:val="BodyTextIndent"/>
        <w:ind w:firstLine="0"/>
        <w:jc w:val="left"/>
        <w:rPr>
          <w:rFonts w:ascii="Calibri" w:hAnsi="Calibri" w:cs="Calibri"/>
        </w:rPr>
      </w:pPr>
      <w:r w:rsidRPr="00DC77E4">
        <w:rPr>
          <w:rFonts w:ascii="Calibri" w:hAnsi="Calibri" w:cs="Calibri"/>
        </w:rPr>
        <w:t xml:space="preserve">An information poster with the names of staff responsible for </w:t>
      </w:r>
      <w:r w:rsidR="00FF791F">
        <w:rPr>
          <w:rFonts w:ascii="Calibri" w:hAnsi="Calibri" w:cs="Calibri"/>
        </w:rPr>
        <w:t xml:space="preserve">Safeguarding </w:t>
      </w:r>
      <w:r w:rsidRPr="00DC77E4">
        <w:rPr>
          <w:rFonts w:ascii="Calibri" w:hAnsi="Calibri" w:cs="Calibri"/>
        </w:rPr>
        <w:t>will be displayed in the building and circulated to organisations using the building.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1772"/>
        <w:gridCol w:w="3181"/>
      </w:tblGrid>
      <w:tr w:rsidR="000774DC" w:rsidRPr="001777F8" w14:paraId="03566BBD" w14:textId="77777777" w:rsidTr="005F73B2">
        <w:trPr>
          <w:trHeight w:val="567"/>
        </w:trPr>
        <w:tc>
          <w:tcPr>
            <w:tcW w:w="0" w:type="auto"/>
            <w:tcBorders>
              <w:top w:val="single" w:sz="4" w:space="0" w:color="auto"/>
              <w:left w:val="single" w:sz="4" w:space="0" w:color="auto"/>
              <w:bottom w:val="single" w:sz="4" w:space="0" w:color="auto"/>
              <w:right w:val="single" w:sz="4" w:space="0" w:color="auto"/>
            </w:tcBorders>
            <w:shd w:val="pct12" w:color="auto" w:fill="auto"/>
          </w:tcPr>
          <w:p w14:paraId="003AB1DA" w14:textId="77777777" w:rsidR="000774DC" w:rsidRPr="001777F8" w:rsidRDefault="000774DC" w:rsidP="00BF752E">
            <w:pPr>
              <w:rPr>
                <w:rFonts w:cs="Calibri"/>
                <w:b/>
              </w:rPr>
            </w:pPr>
            <w:r w:rsidRPr="001777F8">
              <w:rPr>
                <w:rFonts w:cs="Calibri"/>
                <w:b/>
              </w:rPr>
              <w:t>Agency</w:t>
            </w:r>
          </w:p>
        </w:tc>
        <w:tc>
          <w:tcPr>
            <w:tcW w:w="1772" w:type="dxa"/>
            <w:tcBorders>
              <w:top w:val="single" w:sz="4" w:space="0" w:color="auto"/>
              <w:left w:val="single" w:sz="4" w:space="0" w:color="auto"/>
              <w:bottom w:val="single" w:sz="4" w:space="0" w:color="auto"/>
              <w:right w:val="single" w:sz="4" w:space="0" w:color="auto"/>
            </w:tcBorders>
            <w:shd w:val="pct12" w:color="auto" w:fill="auto"/>
          </w:tcPr>
          <w:p w14:paraId="66C5B915" w14:textId="77777777" w:rsidR="000774DC" w:rsidRPr="001777F8" w:rsidRDefault="000774DC" w:rsidP="00BF752E">
            <w:pPr>
              <w:rPr>
                <w:rFonts w:cs="Calibri"/>
                <w:b/>
              </w:rPr>
            </w:pPr>
            <w:r w:rsidRPr="001777F8">
              <w:rPr>
                <w:rFonts w:cs="Calibri"/>
                <w:b/>
              </w:rPr>
              <w:t>Named Person</w:t>
            </w:r>
          </w:p>
        </w:tc>
        <w:tc>
          <w:tcPr>
            <w:tcW w:w="3181" w:type="dxa"/>
            <w:tcBorders>
              <w:top w:val="single" w:sz="4" w:space="0" w:color="auto"/>
              <w:left w:val="single" w:sz="4" w:space="0" w:color="auto"/>
              <w:bottom w:val="single" w:sz="4" w:space="0" w:color="auto"/>
              <w:right w:val="single" w:sz="4" w:space="0" w:color="auto"/>
            </w:tcBorders>
            <w:shd w:val="pct12" w:color="auto" w:fill="auto"/>
          </w:tcPr>
          <w:p w14:paraId="4A5A4002" w14:textId="77777777" w:rsidR="000774DC" w:rsidRPr="001777F8" w:rsidRDefault="000774DC" w:rsidP="00BF752E">
            <w:pPr>
              <w:rPr>
                <w:rFonts w:cs="Calibri"/>
                <w:b/>
              </w:rPr>
            </w:pPr>
            <w:r w:rsidRPr="001777F8">
              <w:rPr>
                <w:rFonts w:cs="Calibri"/>
                <w:b/>
              </w:rPr>
              <w:t>Telephone No</w:t>
            </w:r>
          </w:p>
        </w:tc>
      </w:tr>
      <w:tr w:rsidR="000774DC" w:rsidRPr="001777F8" w14:paraId="3485A710" w14:textId="77777777" w:rsidTr="005F73B2">
        <w:trPr>
          <w:trHeight w:val="567"/>
        </w:trPr>
        <w:tc>
          <w:tcPr>
            <w:tcW w:w="0" w:type="auto"/>
            <w:tcBorders>
              <w:top w:val="single" w:sz="4" w:space="0" w:color="auto"/>
              <w:left w:val="single" w:sz="4" w:space="0" w:color="auto"/>
              <w:bottom w:val="single" w:sz="4" w:space="0" w:color="auto"/>
              <w:right w:val="single" w:sz="4" w:space="0" w:color="auto"/>
            </w:tcBorders>
          </w:tcPr>
          <w:p w14:paraId="256FF16D" w14:textId="77777777" w:rsidR="000774DC" w:rsidRPr="001777F8" w:rsidRDefault="000774DC" w:rsidP="00DE0F6A">
            <w:pPr>
              <w:rPr>
                <w:rFonts w:cs="Calibri"/>
              </w:rPr>
            </w:pPr>
            <w:r w:rsidRPr="001777F8">
              <w:rPr>
                <w:rFonts w:cs="Calibri"/>
              </w:rPr>
              <w:t xml:space="preserve">KLS </w:t>
            </w:r>
            <w:r w:rsidR="004500C0" w:rsidRPr="001777F8">
              <w:rPr>
                <w:rFonts w:cs="Calibri"/>
              </w:rPr>
              <w:t xml:space="preserve">Safeguarding and </w:t>
            </w:r>
            <w:r w:rsidRPr="001777F8">
              <w:rPr>
                <w:rFonts w:cs="Calibri"/>
              </w:rPr>
              <w:t>Child Protection</w:t>
            </w:r>
            <w:r w:rsidR="00BF752E" w:rsidRPr="001777F8">
              <w:rPr>
                <w:rFonts w:cs="Calibri"/>
              </w:rPr>
              <w:t xml:space="preserve"> </w:t>
            </w:r>
            <w:r w:rsidR="00DE0F6A" w:rsidRPr="001777F8">
              <w:rPr>
                <w:rFonts w:cs="Calibri"/>
              </w:rPr>
              <w:t>Officer (Staff)</w:t>
            </w:r>
          </w:p>
        </w:tc>
        <w:tc>
          <w:tcPr>
            <w:tcW w:w="1772" w:type="dxa"/>
            <w:tcBorders>
              <w:top w:val="single" w:sz="4" w:space="0" w:color="auto"/>
              <w:left w:val="single" w:sz="4" w:space="0" w:color="auto"/>
              <w:bottom w:val="single" w:sz="4" w:space="0" w:color="auto"/>
              <w:right w:val="single" w:sz="4" w:space="0" w:color="auto"/>
            </w:tcBorders>
          </w:tcPr>
          <w:p w14:paraId="528DAC2D" w14:textId="7CF420D6" w:rsidR="000774DC" w:rsidRPr="001777F8" w:rsidRDefault="007143B1" w:rsidP="00BF752E">
            <w:pPr>
              <w:rPr>
                <w:rFonts w:cs="Calibri"/>
              </w:rPr>
            </w:pPr>
            <w:r>
              <w:rPr>
                <w:rFonts w:cs="Calibri"/>
              </w:rPr>
              <w:t>A</w:t>
            </w:r>
            <w:r>
              <w:t xml:space="preserve">aron Barbour </w:t>
            </w:r>
          </w:p>
        </w:tc>
        <w:tc>
          <w:tcPr>
            <w:tcW w:w="3181" w:type="dxa"/>
            <w:tcBorders>
              <w:top w:val="single" w:sz="4" w:space="0" w:color="auto"/>
              <w:left w:val="single" w:sz="4" w:space="0" w:color="auto"/>
              <w:bottom w:val="single" w:sz="4" w:space="0" w:color="auto"/>
              <w:right w:val="single" w:sz="4" w:space="0" w:color="auto"/>
            </w:tcBorders>
          </w:tcPr>
          <w:p w14:paraId="2013226D" w14:textId="77777777" w:rsidR="000774DC" w:rsidRPr="001777F8" w:rsidRDefault="000774DC" w:rsidP="00BF752E">
            <w:pPr>
              <w:rPr>
                <w:rFonts w:cs="Calibri"/>
              </w:rPr>
            </w:pPr>
            <w:r w:rsidRPr="001777F8">
              <w:rPr>
                <w:rFonts w:cs="Calibri"/>
              </w:rPr>
              <w:t>020</w:t>
            </w:r>
            <w:r w:rsidR="0070220F" w:rsidRPr="001777F8">
              <w:rPr>
                <w:rFonts w:cs="Calibri"/>
              </w:rPr>
              <w:t xml:space="preserve"> </w:t>
            </w:r>
            <w:r w:rsidRPr="001777F8">
              <w:rPr>
                <w:rFonts w:cs="Calibri"/>
              </w:rPr>
              <w:t>7223 2845</w:t>
            </w:r>
            <w:r w:rsidR="001602E4" w:rsidRPr="001777F8">
              <w:rPr>
                <w:rFonts w:cs="Calibri"/>
              </w:rPr>
              <w:t xml:space="preserve"> (w)</w:t>
            </w:r>
          </w:p>
          <w:p w14:paraId="5ED55512" w14:textId="77777777" w:rsidR="005F73B2" w:rsidRDefault="002157EB" w:rsidP="00BF752E">
            <w:pPr>
              <w:rPr>
                <w:rFonts w:cs="Calibri"/>
              </w:rPr>
            </w:pPr>
            <w:r>
              <w:rPr>
                <w:rFonts w:cs="Calibri"/>
              </w:rPr>
              <w:t>07</w:t>
            </w:r>
            <w:r w:rsidR="007143B1">
              <w:rPr>
                <w:rFonts w:cs="Calibri"/>
              </w:rPr>
              <w:t>9</w:t>
            </w:r>
            <w:r w:rsidR="007143B1">
              <w:t>68 442 168</w:t>
            </w:r>
            <w:r>
              <w:rPr>
                <w:rFonts w:cs="Calibri"/>
              </w:rPr>
              <w:t xml:space="preserve"> (m)</w:t>
            </w:r>
            <w:r w:rsidR="005F73B2">
              <w:rPr>
                <w:rFonts w:cs="Calibri"/>
              </w:rPr>
              <w:t xml:space="preserve"> and </w:t>
            </w:r>
          </w:p>
          <w:p w14:paraId="72C96DC9" w14:textId="7E92BFCF" w:rsidR="001602E4" w:rsidRPr="001777F8" w:rsidRDefault="005F73B2" w:rsidP="00BF752E">
            <w:pPr>
              <w:rPr>
                <w:rFonts w:cs="Calibri"/>
              </w:rPr>
            </w:pPr>
            <w:r>
              <w:t>07949 304 303 (work mobile)</w:t>
            </w:r>
          </w:p>
        </w:tc>
      </w:tr>
      <w:tr w:rsidR="000774DC" w:rsidRPr="001777F8" w14:paraId="62F69D23" w14:textId="77777777" w:rsidTr="005F73B2">
        <w:trPr>
          <w:trHeight w:val="567"/>
        </w:trPr>
        <w:tc>
          <w:tcPr>
            <w:tcW w:w="0" w:type="auto"/>
            <w:tcBorders>
              <w:top w:val="single" w:sz="4" w:space="0" w:color="auto"/>
              <w:left w:val="single" w:sz="4" w:space="0" w:color="auto"/>
              <w:bottom w:val="single" w:sz="4" w:space="0" w:color="auto"/>
              <w:right w:val="single" w:sz="4" w:space="0" w:color="auto"/>
            </w:tcBorders>
          </w:tcPr>
          <w:p w14:paraId="0666F226" w14:textId="77777777" w:rsidR="000774DC" w:rsidRPr="001777F8" w:rsidRDefault="00BF752E" w:rsidP="00BF752E">
            <w:pPr>
              <w:rPr>
                <w:rFonts w:cs="Calibri"/>
              </w:rPr>
            </w:pPr>
            <w:r w:rsidRPr="001777F8">
              <w:rPr>
                <w:rFonts w:cs="Calibri"/>
              </w:rPr>
              <w:t xml:space="preserve">KLS </w:t>
            </w:r>
            <w:r w:rsidR="004500C0" w:rsidRPr="001777F8">
              <w:rPr>
                <w:rFonts w:cs="Calibri"/>
              </w:rPr>
              <w:t xml:space="preserve">Safeguarding and </w:t>
            </w:r>
            <w:r w:rsidRPr="001777F8">
              <w:rPr>
                <w:rFonts w:cs="Calibri"/>
              </w:rPr>
              <w:t>Child Protection Lead (T</w:t>
            </w:r>
            <w:r w:rsidR="000774DC" w:rsidRPr="001777F8">
              <w:rPr>
                <w:rFonts w:cs="Calibri"/>
              </w:rPr>
              <w:t>rustee)</w:t>
            </w:r>
          </w:p>
        </w:tc>
        <w:tc>
          <w:tcPr>
            <w:tcW w:w="1772" w:type="dxa"/>
            <w:tcBorders>
              <w:top w:val="single" w:sz="4" w:space="0" w:color="auto"/>
              <w:left w:val="single" w:sz="4" w:space="0" w:color="auto"/>
              <w:bottom w:val="single" w:sz="4" w:space="0" w:color="auto"/>
              <w:right w:val="single" w:sz="4" w:space="0" w:color="auto"/>
            </w:tcBorders>
          </w:tcPr>
          <w:p w14:paraId="36644D68" w14:textId="77777777" w:rsidR="000774DC" w:rsidRPr="001777F8" w:rsidRDefault="007D5ECB" w:rsidP="00BF752E">
            <w:pPr>
              <w:rPr>
                <w:rFonts w:cs="Calibri"/>
              </w:rPr>
            </w:pPr>
            <w:r>
              <w:rPr>
                <w:rFonts w:cs="Calibri"/>
              </w:rPr>
              <w:t>Simon Butler</w:t>
            </w:r>
            <w:r w:rsidR="006B3AC5">
              <w:rPr>
                <w:rFonts w:cs="Calibri"/>
              </w:rPr>
              <w:t xml:space="preserve"> </w:t>
            </w:r>
          </w:p>
        </w:tc>
        <w:tc>
          <w:tcPr>
            <w:tcW w:w="3181" w:type="dxa"/>
            <w:tcBorders>
              <w:top w:val="single" w:sz="4" w:space="0" w:color="auto"/>
              <w:left w:val="single" w:sz="4" w:space="0" w:color="auto"/>
              <w:bottom w:val="single" w:sz="4" w:space="0" w:color="auto"/>
              <w:right w:val="single" w:sz="4" w:space="0" w:color="auto"/>
            </w:tcBorders>
          </w:tcPr>
          <w:p w14:paraId="40FA7210" w14:textId="77777777" w:rsidR="000774DC" w:rsidRPr="001777F8" w:rsidRDefault="007D5ECB" w:rsidP="007D5ECB">
            <w:pPr>
              <w:rPr>
                <w:rFonts w:cs="Calibri"/>
              </w:rPr>
            </w:pPr>
            <w:r>
              <w:rPr>
                <w:rFonts w:cs="Calibri"/>
              </w:rPr>
              <w:t xml:space="preserve">020 7228 8141 </w:t>
            </w:r>
            <w:r w:rsidR="001602E4" w:rsidRPr="001777F8">
              <w:rPr>
                <w:rFonts w:cs="Calibri"/>
              </w:rPr>
              <w:t>(</w:t>
            </w:r>
            <w:r>
              <w:rPr>
                <w:rFonts w:cs="Calibri"/>
              </w:rPr>
              <w:t>w</w:t>
            </w:r>
            <w:r w:rsidR="001602E4" w:rsidRPr="001777F8">
              <w:rPr>
                <w:rFonts w:cs="Calibri"/>
              </w:rPr>
              <w:t>)</w:t>
            </w:r>
          </w:p>
        </w:tc>
      </w:tr>
      <w:tr w:rsidR="000774DC" w:rsidRPr="001777F8" w14:paraId="1C1A033D" w14:textId="77777777" w:rsidTr="005F73B2">
        <w:trPr>
          <w:trHeight w:val="567"/>
        </w:trPr>
        <w:tc>
          <w:tcPr>
            <w:tcW w:w="0" w:type="auto"/>
            <w:tcBorders>
              <w:top w:val="single" w:sz="4" w:space="0" w:color="auto"/>
              <w:left w:val="single" w:sz="4" w:space="0" w:color="auto"/>
              <w:bottom w:val="single" w:sz="4" w:space="0" w:color="auto"/>
              <w:right w:val="single" w:sz="4" w:space="0" w:color="auto"/>
            </w:tcBorders>
          </w:tcPr>
          <w:p w14:paraId="29F732F0" w14:textId="26FA7B05" w:rsidR="000774DC" w:rsidRPr="00F846ED" w:rsidRDefault="00E252A6" w:rsidP="00E252A6">
            <w:pPr>
              <w:rPr>
                <w:rFonts w:cs="Calibri"/>
              </w:rPr>
            </w:pPr>
            <w:r w:rsidRPr="00F846ED">
              <w:rPr>
                <w:rFonts w:cs="Calibri"/>
              </w:rPr>
              <w:t xml:space="preserve">Wandsworth Borough Council, Multi Agency Safeguarding Hub (MASH) </w:t>
            </w:r>
          </w:p>
        </w:tc>
        <w:tc>
          <w:tcPr>
            <w:tcW w:w="1772" w:type="dxa"/>
            <w:tcBorders>
              <w:top w:val="single" w:sz="4" w:space="0" w:color="auto"/>
              <w:left w:val="single" w:sz="4" w:space="0" w:color="auto"/>
              <w:bottom w:val="single" w:sz="4" w:space="0" w:color="auto"/>
              <w:right w:val="single" w:sz="4" w:space="0" w:color="auto"/>
            </w:tcBorders>
          </w:tcPr>
          <w:p w14:paraId="0B69F842" w14:textId="3EA27996" w:rsidR="000774DC" w:rsidRPr="00F846ED" w:rsidRDefault="000774DC" w:rsidP="00E252A6">
            <w:pPr>
              <w:rPr>
                <w:rFonts w:cs="Calibri"/>
              </w:rPr>
            </w:pPr>
            <w:r w:rsidRPr="00F846ED">
              <w:rPr>
                <w:rFonts w:cs="Calibri"/>
              </w:rPr>
              <w:t xml:space="preserve">Duty </w:t>
            </w:r>
            <w:r w:rsidR="00E252A6" w:rsidRPr="00F846ED">
              <w:rPr>
                <w:rFonts w:cs="Calibri"/>
              </w:rPr>
              <w:t xml:space="preserve">Social Worker </w:t>
            </w:r>
          </w:p>
        </w:tc>
        <w:tc>
          <w:tcPr>
            <w:tcW w:w="3181" w:type="dxa"/>
            <w:tcBorders>
              <w:top w:val="single" w:sz="4" w:space="0" w:color="auto"/>
              <w:left w:val="single" w:sz="4" w:space="0" w:color="auto"/>
              <w:bottom w:val="single" w:sz="4" w:space="0" w:color="auto"/>
              <w:right w:val="single" w:sz="4" w:space="0" w:color="auto"/>
            </w:tcBorders>
          </w:tcPr>
          <w:p w14:paraId="7B65B1FF" w14:textId="77777777" w:rsidR="000774DC" w:rsidRPr="00F846ED" w:rsidRDefault="000774DC" w:rsidP="00BF752E">
            <w:pPr>
              <w:rPr>
                <w:rFonts w:cs="Calibri"/>
              </w:rPr>
            </w:pPr>
            <w:r w:rsidRPr="00F846ED">
              <w:rPr>
                <w:rFonts w:cs="Calibri"/>
              </w:rPr>
              <w:t>020</w:t>
            </w:r>
            <w:r w:rsidR="0070220F" w:rsidRPr="00F846ED">
              <w:rPr>
                <w:rFonts w:cs="Calibri"/>
              </w:rPr>
              <w:t xml:space="preserve"> </w:t>
            </w:r>
            <w:r w:rsidRPr="00F846ED">
              <w:rPr>
                <w:rFonts w:cs="Calibri"/>
              </w:rPr>
              <w:t>8871 6622</w:t>
            </w:r>
          </w:p>
          <w:p w14:paraId="076A826B" w14:textId="77777777" w:rsidR="000774DC" w:rsidRPr="001777F8" w:rsidRDefault="000774DC" w:rsidP="0070220F">
            <w:pPr>
              <w:rPr>
                <w:rFonts w:cs="Calibri"/>
              </w:rPr>
            </w:pPr>
            <w:r w:rsidRPr="00F846ED">
              <w:rPr>
                <w:rFonts w:cs="Calibri"/>
              </w:rPr>
              <w:t>020</w:t>
            </w:r>
            <w:r w:rsidR="0070220F" w:rsidRPr="00F846ED">
              <w:rPr>
                <w:rFonts w:cs="Calibri"/>
              </w:rPr>
              <w:t xml:space="preserve"> </w:t>
            </w:r>
            <w:r w:rsidRPr="00F846ED">
              <w:rPr>
                <w:rFonts w:cs="Calibri"/>
              </w:rPr>
              <w:t>8871 6000 (out of hours)</w:t>
            </w:r>
          </w:p>
        </w:tc>
      </w:tr>
      <w:tr w:rsidR="004500C0" w:rsidRPr="001777F8" w14:paraId="4754EFD3" w14:textId="77777777" w:rsidTr="005F73B2">
        <w:trPr>
          <w:trHeight w:val="736"/>
        </w:trPr>
        <w:tc>
          <w:tcPr>
            <w:tcW w:w="0" w:type="auto"/>
            <w:tcBorders>
              <w:top w:val="single" w:sz="4" w:space="0" w:color="auto"/>
              <w:left w:val="single" w:sz="4" w:space="0" w:color="auto"/>
              <w:bottom w:val="single" w:sz="4" w:space="0" w:color="auto"/>
              <w:right w:val="single" w:sz="4" w:space="0" w:color="auto"/>
            </w:tcBorders>
          </w:tcPr>
          <w:p w14:paraId="2CFAEFC3" w14:textId="77777777" w:rsidR="004500C0" w:rsidRPr="001777F8" w:rsidRDefault="004500C0" w:rsidP="004500C0">
            <w:pPr>
              <w:rPr>
                <w:rFonts w:cs="Calibri"/>
              </w:rPr>
            </w:pPr>
            <w:r w:rsidRPr="001777F8">
              <w:rPr>
                <w:rFonts w:cs="Calibri"/>
              </w:rPr>
              <w:t xml:space="preserve">Wandsworth Borough Council, Adult Social Services, Safeguarding Team </w:t>
            </w:r>
          </w:p>
        </w:tc>
        <w:tc>
          <w:tcPr>
            <w:tcW w:w="1772" w:type="dxa"/>
            <w:tcBorders>
              <w:top w:val="single" w:sz="4" w:space="0" w:color="auto"/>
              <w:left w:val="single" w:sz="4" w:space="0" w:color="auto"/>
              <w:bottom w:val="single" w:sz="4" w:space="0" w:color="auto"/>
              <w:right w:val="single" w:sz="4" w:space="0" w:color="auto"/>
            </w:tcBorders>
          </w:tcPr>
          <w:p w14:paraId="31CCD2F3" w14:textId="77777777" w:rsidR="004500C0" w:rsidRPr="001777F8" w:rsidRDefault="004500C0" w:rsidP="00BF752E">
            <w:pPr>
              <w:rPr>
                <w:rFonts w:cs="Calibri"/>
              </w:rPr>
            </w:pPr>
            <w:r w:rsidRPr="001777F8">
              <w:rPr>
                <w:rFonts w:cs="Calibri"/>
              </w:rPr>
              <w:t xml:space="preserve">Duty Officer </w:t>
            </w:r>
          </w:p>
        </w:tc>
        <w:tc>
          <w:tcPr>
            <w:tcW w:w="3181" w:type="dxa"/>
            <w:tcBorders>
              <w:top w:val="single" w:sz="4" w:space="0" w:color="auto"/>
              <w:left w:val="single" w:sz="4" w:space="0" w:color="auto"/>
              <w:bottom w:val="single" w:sz="4" w:space="0" w:color="auto"/>
              <w:right w:val="single" w:sz="4" w:space="0" w:color="auto"/>
            </w:tcBorders>
          </w:tcPr>
          <w:p w14:paraId="19C57638" w14:textId="77777777" w:rsidR="004500C0" w:rsidRPr="001777F8" w:rsidRDefault="004500C0" w:rsidP="00BF752E">
            <w:pPr>
              <w:rPr>
                <w:rFonts w:cs="Calibri"/>
                <w:bCs/>
              </w:rPr>
            </w:pPr>
            <w:r w:rsidRPr="001777F8">
              <w:rPr>
                <w:rStyle w:val="tel"/>
              </w:rPr>
              <w:t>020 8871 5855</w:t>
            </w:r>
          </w:p>
        </w:tc>
      </w:tr>
      <w:tr w:rsidR="000774DC" w:rsidRPr="001777F8" w14:paraId="1250D7E8" w14:textId="77777777" w:rsidTr="005F73B2">
        <w:trPr>
          <w:trHeight w:val="736"/>
        </w:trPr>
        <w:tc>
          <w:tcPr>
            <w:tcW w:w="0" w:type="auto"/>
            <w:tcBorders>
              <w:top w:val="single" w:sz="4" w:space="0" w:color="auto"/>
              <w:left w:val="single" w:sz="4" w:space="0" w:color="auto"/>
              <w:bottom w:val="single" w:sz="4" w:space="0" w:color="auto"/>
              <w:right w:val="single" w:sz="4" w:space="0" w:color="auto"/>
            </w:tcBorders>
          </w:tcPr>
          <w:p w14:paraId="2081554F" w14:textId="77777777" w:rsidR="000774DC" w:rsidRPr="001777F8" w:rsidRDefault="00162DA5" w:rsidP="00BF752E">
            <w:pPr>
              <w:rPr>
                <w:rFonts w:cs="Calibri"/>
              </w:rPr>
            </w:pPr>
            <w:r w:rsidRPr="001777F8">
              <w:rPr>
                <w:rFonts w:cs="Calibri"/>
              </w:rPr>
              <w:t xml:space="preserve">Metropolitan Police </w:t>
            </w:r>
            <w:r w:rsidR="000774DC" w:rsidRPr="001777F8">
              <w:rPr>
                <w:rFonts w:cs="Calibri"/>
                <w:bCs/>
              </w:rPr>
              <w:t>Child Protection Team, Wandsworth and Merton</w:t>
            </w:r>
          </w:p>
        </w:tc>
        <w:tc>
          <w:tcPr>
            <w:tcW w:w="1772" w:type="dxa"/>
            <w:tcBorders>
              <w:top w:val="single" w:sz="4" w:space="0" w:color="auto"/>
              <w:left w:val="single" w:sz="4" w:space="0" w:color="auto"/>
              <w:bottom w:val="single" w:sz="4" w:space="0" w:color="auto"/>
              <w:right w:val="single" w:sz="4" w:space="0" w:color="auto"/>
            </w:tcBorders>
          </w:tcPr>
          <w:p w14:paraId="1CB28182" w14:textId="77777777" w:rsidR="000774DC" w:rsidRPr="001777F8" w:rsidRDefault="000774DC" w:rsidP="00BF752E">
            <w:pPr>
              <w:rPr>
                <w:rFonts w:cs="Calibri"/>
              </w:rPr>
            </w:pPr>
          </w:p>
        </w:tc>
        <w:tc>
          <w:tcPr>
            <w:tcW w:w="3181" w:type="dxa"/>
            <w:tcBorders>
              <w:top w:val="single" w:sz="4" w:space="0" w:color="auto"/>
              <w:left w:val="single" w:sz="4" w:space="0" w:color="auto"/>
              <w:bottom w:val="single" w:sz="4" w:space="0" w:color="auto"/>
              <w:right w:val="single" w:sz="4" w:space="0" w:color="auto"/>
            </w:tcBorders>
          </w:tcPr>
          <w:p w14:paraId="071F087C" w14:textId="77777777" w:rsidR="00162DA5" w:rsidRPr="001777F8" w:rsidRDefault="000774DC" w:rsidP="00BF752E">
            <w:pPr>
              <w:rPr>
                <w:rFonts w:cs="Calibri"/>
                <w:bCs/>
              </w:rPr>
            </w:pPr>
            <w:r w:rsidRPr="001777F8">
              <w:rPr>
                <w:rFonts w:cs="Calibri"/>
                <w:bCs/>
              </w:rPr>
              <w:t xml:space="preserve">020 8247 7843                </w:t>
            </w:r>
          </w:p>
          <w:p w14:paraId="4C952F9F" w14:textId="77777777" w:rsidR="000774DC" w:rsidRPr="001777F8" w:rsidRDefault="000774DC" w:rsidP="00BF752E">
            <w:pPr>
              <w:rPr>
                <w:rFonts w:cs="Calibri"/>
              </w:rPr>
            </w:pPr>
            <w:r w:rsidRPr="001777F8">
              <w:rPr>
                <w:rFonts w:cs="Calibri"/>
                <w:bCs/>
              </w:rPr>
              <w:t>020 7230 2061</w:t>
            </w:r>
            <w:r w:rsidR="00DE0F6A" w:rsidRPr="001777F8">
              <w:rPr>
                <w:rFonts w:cs="Calibri"/>
                <w:bCs/>
              </w:rPr>
              <w:t xml:space="preserve"> </w:t>
            </w:r>
            <w:r w:rsidRPr="001777F8">
              <w:rPr>
                <w:rFonts w:cs="Calibri"/>
                <w:bCs/>
              </w:rPr>
              <w:t>(out of hours)</w:t>
            </w:r>
          </w:p>
        </w:tc>
      </w:tr>
      <w:tr w:rsidR="000774DC" w:rsidRPr="001777F8" w14:paraId="1676BA7C" w14:textId="77777777" w:rsidTr="005F73B2">
        <w:trPr>
          <w:trHeight w:val="567"/>
        </w:trPr>
        <w:tc>
          <w:tcPr>
            <w:tcW w:w="0" w:type="auto"/>
            <w:tcBorders>
              <w:top w:val="single" w:sz="4" w:space="0" w:color="auto"/>
              <w:left w:val="single" w:sz="4" w:space="0" w:color="auto"/>
              <w:bottom w:val="single" w:sz="4" w:space="0" w:color="auto"/>
              <w:right w:val="single" w:sz="4" w:space="0" w:color="auto"/>
            </w:tcBorders>
          </w:tcPr>
          <w:p w14:paraId="42779D66" w14:textId="77777777" w:rsidR="000774DC" w:rsidRPr="001777F8" w:rsidRDefault="000774DC" w:rsidP="00BF752E">
            <w:pPr>
              <w:rPr>
                <w:rFonts w:cs="Calibri"/>
              </w:rPr>
            </w:pPr>
            <w:r w:rsidRPr="001777F8">
              <w:rPr>
                <w:rFonts w:cs="Calibri"/>
              </w:rPr>
              <w:t>NSPCC</w:t>
            </w:r>
            <w:r w:rsidR="0070220F" w:rsidRPr="001777F8">
              <w:rPr>
                <w:rFonts w:cs="Calibri"/>
              </w:rPr>
              <w:t xml:space="preserve"> – national helpline</w:t>
            </w:r>
          </w:p>
        </w:tc>
        <w:tc>
          <w:tcPr>
            <w:tcW w:w="1772" w:type="dxa"/>
            <w:tcBorders>
              <w:top w:val="single" w:sz="4" w:space="0" w:color="auto"/>
              <w:left w:val="single" w:sz="4" w:space="0" w:color="auto"/>
              <w:bottom w:val="single" w:sz="4" w:space="0" w:color="auto"/>
              <w:right w:val="single" w:sz="4" w:space="0" w:color="auto"/>
            </w:tcBorders>
          </w:tcPr>
          <w:p w14:paraId="01DE1BCA" w14:textId="77777777" w:rsidR="000A26FB" w:rsidRPr="001777F8" w:rsidRDefault="000774DC" w:rsidP="00BF752E">
            <w:pPr>
              <w:rPr>
                <w:rFonts w:cs="Calibri"/>
              </w:rPr>
            </w:pPr>
            <w:r w:rsidRPr="001777F8">
              <w:rPr>
                <w:rFonts w:cs="Calibri"/>
              </w:rPr>
              <w:t>Advisors</w:t>
            </w:r>
          </w:p>
          <w:p w14:paraId="40DCBDAB" w14:textId="77777777" w:rsidR="000774DC" w:rsidRPr="001777F8" w:rsidRDefault="000774DC" w:rsidP="00BF752E">
            <w:pPr>
              <w:rPr>
                <w:rFonts w:cs="Calibri"/>
              </w:rPr>
            </w:pPr>
            <w:r w:rsidRPr="001777F8">
              <w:rPr>
                <w:rFonts w:cs="Calibri"/>
              </w:rPr>
              <w:t>Counsellors</w:t>
            </w:r>
          </w:p>
        </w:tc>
        <w:tc>
          <w:tcPr>
            <w:tcW w:w="3181" w:type="dxa"/>
            <w:tcBorders>
              <w:top w:val="single" w:sz="4" w:space="0" w:color="auto"/>
              <w:left w:val="single" w:sz="4" w:space="0" w:color="auto"/>
              <w:bottom w:val="single" w:sz="4" w:space="0" w:color="auto"/>
              <w:right w:val="single" w:sz="4" w:space="0" w:color="auto"/>
            </w:tcBorders>
          </w:tcPr>
          <w:p w14:paraId="67846DF9" w14:textId="77777777" w:rsidR="000774DC" w:rsidRPr="00B90846" w:rsidRDefault="000774DC" w:rsidP="00BF752E">
            <w:pPr>
              <w:rPr>
                <w:rFonts w:cs="Calibri"/>
                <w:color w:val="0070C0"/>
              </w:rPr>
            </w:pPr>
            <w:r w:rsidRPr="001777F8">
              <w:rPr>
                <w:rFonts w:cs="Calibri"/>
              </w:rPr>
              <w:t>0808 800 5000</w:t>
            </w:r>
          </w:p>
          <w:p w14:paraId="6F65262F" w14:textId="1AA1260C" w:rsidR="00B90846" w:rsidRPr="005F73B2" w:rsidRDefault="00000000" w:rsidP="005F73B2">
            <w:hyperlink r:id="rId15" w:history="1">
              <w:r w:rsidR="00B90846" w:rsidRPr="005F73B2">
                <w:rPr>
                  <w:rStyle w:val="Hyperlink"/>
                </w:rPr>
                <w:t>help@nspcc.org.uk</w:t>
              </w:r>
            </w:hyperlink>
          </w:p>
        </w:tc>
      </w:tr>
      <w:tr w:rsidR="000774DC" w:rsidRPr="001777F8" w14:paraId="6A07D530" w14:textId="77777777" w:rsidTr="005F73B2">
        <w:trPr>
          <w:trHeight w:val="567"/>
        </w:trPr>
        <w:tc>
          <w:tcPr>
            <w:tcW w:w="0" w:type="auto"/>
            <w:tcBorders>
              <w:top w:val="single" w:sz="4" w:space="0" w:color="auto"/>
              <w:left w:val="single" w:sz="4" w:space="0" w:color="auto"/>
              <w:bottom w:val="single" w:sz="4" w:space="0" w:color="auto"/>
              <w:right w:val="single" w:sz="4" w:space="0" w:color="auto"/>
            </w:tcBorders>
          </w:tcPr>
          <w:p w14:paraId="63DCDF9E" w14:textId="77777777" w:rsidR="000774DC" w:rsidRPr="001777F8" w:rsidRDefault="000774DC" w:rsidP="0070220F">
            <w:pPr>
              <w:rPr>
                <w:rFonts w:cs="Calibri"/>
              </w:rPr>
            </w:pPr>
            <w:r w:rsidRPr="001777F8">
              <w:rPr>
                <w:rFonts w:cs="Calibri"/>
              </w:rPr>
              <w:lastRenderedPageBreak/>
              <w:t>Child Line</w:t>
            </w:r>
            <w:r w:rsidR="0070220F" w:rsidRPr="001777F8">
              <w:rPr>
                <w:rFonts w:cs="Calibri"/>
              </w:rPr>
              <w:t xml:space="preserve"> – national helpline</w:t>
            </w:r>
          </w:p>
        </w:tc>
        <w:tc>
          <w:tcPr>
            <w:tcW w:w="1772" w:type="dxa"/>
            <w:tcBorders>
              <w:top w:val="single" w:sz="4" w:space="0" w:color="auto"/>
              <w:left w:val="single" w:sz="4" w:space="0" w:color="auto"/>
              <w:bottom w:val="single" w:sz="4" w:space="0" w:color="auto"/>
              <w:right w:val="single" w:sz="4" w:space="0" w:color="auto"/>
            </w:tcBorders>
          </w:tcPr>
          <w:p w14:paraId="2B7B8F8F" w14:textId="77777777" w:rsidR="000A26FB" w:rsidRPr="001777F8" w:rsidRDefault="000774DC" w:rsidP="00BF752E">
            <w:pPr>
              <w:rPr>
                <w:rFonts w:cs="Calibri"/>
              </w:rPr>
            </w:pPr>
            <w:r w:rsidRPr="001777F8">
              <w:rPr>
                <w:rFonts w:cs="Calibri"/>
              </w:rPr>
              <w:t>Advisors</w:t>
            </w:r>
          </w:p>
          <w:p w14:paraId="3E3F2EA6" w14:textId="77777777" w:rsidR="000774DC" w:rsidRPr="001777F8" w:rsidRDefault="000A26FB" w:rsidP="00BF752E">
            <w:pPr>
              <w:rPr>
                <w:rFonts w:cs="Calibri"/>
              </w:rPr>
            </w:pPr>
            <w:r w:rsidRPr="001777F8">
              <w:rPr>
                <w:rFonts w:cs="Calibri"/>
              </w:rPr>
              <w:t>C</w:t>
            </w:r>
            <w:r w:rsidR="000774DC" w:rsidRPr="001777F8">
              <w:rPr>
                <w:rFonts w:cs="Calibri"/>
              </w:rPr>
              <w:t>ounsellors</w:t>
            </w:r>
          </w:p>
        </w:tc>
        <w:tc>
          <w:tcPr>
            <w:tcW w:w="3181" w:type="dxa"/>
            <w:tcBorders>
              <w:top w:val="single" w:sz="4" w:space="0" w:color="auto"/>
              <w:left w:val="single" w:sz="4" w:space="0" w:color="auto"/>
              <w:bottom w:val="single" w:sz="4" w:space="0" w:color="auto"/>
              <w:right w:val="single" w:sz="4" w:space="0" w:color="auto"/>
            </w:tcBorders>
          </w:tcPr>
          <w:p w14:paraId="18ED7E02" w14:textId="77777777" w:rsidR="000774DC" w:rsidRPr="001777F8" w:rsidRDefault="000774DC" w:rsidP="00BF752E">
            <w:pPr>
              <w:rPr>
                <w:rFonts w:cs="Calibri"/>
              </w:rPr>
            </w:pPr>
            <w:r w:rsidRPr="001777F8">
              <w:rPr>
                <w:rFonts w:cs="Calibri"/>
              </w:rPr>
              <w:t xml:space="preserve">0800 1111 </w:t>
            </w:r>
          </w:p>
        </w:tc>
      </w:tr>
    </w:tbl>
    <w:p w14:paraId="498A70B2" w14:textId="56644E99" w:rsidR="000774DC" w:rsidRPr="00DC77E4" w:rsidRDefault="00BF752E" w:rsidP="003566E5">
      <w:pPr>
        <w:pStyle w:val="Heading3"/>
        <w:numPr>
          <w:ilvl w:val="0"/>
          <w:numId w:val="9"/>
        </w:numPr>
        <w:rPr>
          <w:rFonts w:ascii="Calibri" w:hAnsi="Calibri" w:cs="Calibri"/>
        </w:rPr>
      </w:pPr>
      <w:bookmarkStart w:id="3" w:name="_Toc358627242"/>
      <w:r w:rsidRPr="00DC77E4">
        <w:rPr>
          <w:rFonts w:ascii="Calibri" w:hAnsi="Calibri" w:cs="Calibri"/>
        </w:rPr>
        <w:t>Definitions</w:t>
      </w:r>
      <w:bookmarkEnd w:id="3"/>
      <w:r w:rsidRPr="00DC77E4">
        <w:rPr>
          <w:rFonts w:ascii="Calibri" w:hAnsi="Calibri" w:cs="Calibri"/>
        </w:rPr>
        <w:t xml:space="preserve"> </w:t>
      </w:r>
    </w:p>
    <w:p w14:paraId="5F1249D5" w14:textId="77777777" w:rsidR="008B1091" w:rsidRDefault="000774DC" w:rsidP="003566E5">
      <w:pPr>
        <w:pStyle w:val="BodyTextIndent"/>
        <w:numPr>
          <w:ilvl w:val="0"/>
          <w:numId w:val="4"/>
        </w:numPr>
        <w:ind w:left="360"/>
        <w:jc w:val="left"/>
        <w:outlineLvl w:val="0"/>
        <w:rPr>
          <w:rFonts w:ascii="Calibri" w:hAnsi="Calibri" w:cs="Calibri"/>
        </w:rPr>
      </w:pPr>
      <w:bookmarkStart w:id="4" w:name="_Toc358627243"/>
      <w:r w:rsidRPr="00DC77E4">
        <w:rPr>
          <w:rFonts w:ascii="Calibri" w:hAnsi="Calibri" w:cs="Calibri"/>
          <w:b/>
        </w:rPr>
        <w:t xml:space="preserve">Child </w:t>
      </w:r>
      <w:r w:rsidRPr="00DC77E4">
        <w:rPr>
          <w:rFonts w:ascii="Calibri" w:hAnsi="Calibri" w:cs="Calibri"/>
        </w:rPr>
        <w:t>refers to a child or young person up to their 18</w:t>
      </w:r>
      <w:r w:rsidRPr="00DC77E4">
        <w:rPr>
          <w:rFonts w:ascii="Calibri" w:hAnsi="Calibri" w:cs="Calibri"/>
          <w:vertAlign w:val="superscript"/>
        </w:rPr>
        <w:t>th</w:t>
      </w:r>
      <w:r w:rsidRPr="00DC77E4">
        <w:rPr>
          <w:rFonts w:ascii="Calibri" w:hAnsi="Calibri" w:cs="Calibri"/>
        </w:rPr>
        <w:t xml:space="preserve"> birthday.</w:t>
      </w:r>
      <w:bookmarkEnd w:id="4"/>
      <w:r w:rsidRPr="00DC77E4">
        <w:rPr>
          <w:rFonts w:ascii="Calibri" w:hAnsi="Calibri" w:cs="Calibri"/>
        </w:rPr>
        <w:t xml:space="preserve"> </w:t>
      </w:r>
      <w:bookmarkStart w:id="5" w:name="_Toc358627244"/>
    </w:p>
    <w:p w14:paraId="5BA7632B" w14:textId="77777777" w:rsidR="008B1091" w:rsidRPr="008B1091" w:rsidRDefault="008B1091" w:rsidP="003566E5">
      <w:pPr>
        <w:pStyle w:val="BodyTextIndent"/>
        <w:numPr>
          <w:ilvl w:val="0"/>
          <w:numId w:val="4"/>
        </w:numPr>
        <w:ind w:left="360"/>
        <w:jc w:val="left"/>
        <w:outlineLvl w:val="0"/>
        <w:rPr>
          <w:rFonts w:ascii="Calibri" w:hAnsi="Calibri" w:cs="Calibri"/>
        </w:rPr>
      </w:pPr>
      <w:r w:rsidRPr="008B1091">
        <w:rPr>
          <w:rFonts w:ascii="Calibri" w:hAnsi="Calibri" w:cs="Calibri"/>
          <w:b/>
          <w:lang w:val="en"/>
        </w:rPr>
        <w:t>Vulnerable adults</w:t>
      </w:r>
      <w:r w:rsidRPr="008B1091">
        <w:rPr>
          <w:rFonts w:ascii="Calibri" w:hAnsi="Calibri" w:cs="Calibri"/>
          <w:lang w:val="en"/>
        </w:rPr>
        <w:t xml:space="preserve"> </w:t>
      </w:r>
      <w:r w:rsidR="004500C0">
        <w:rPr>
          <w:rFonts w:ascii="Calibri" w:hAnsi="Calibri" w:cs="Calibri"/>
          <w:lang w:val="en"/>
        </w:rPr>
        <w:t xml:space="preserve">refer to </w:t>
      </w:r>
      <w:r w:rsidRPr="008B1091">
        <w:rPr>
          <w:rFonts w:ascii="Calibri" w:hAnsi="Calibri" w:cs="Calibri"/>
          <w:lang w:val="en"/>
        </w:rPr>
        <w:t xml:space="preserve">people who are over 18 years of age and are getting or may need help and services to live in the community. Vulnerable adults may be unable to take care of themselves and unable to protect themselves from harm or exploitation by other people. </w:t>
      </w:r>
    </w:p>
    <w:p w14:paraId="3F944CF3" w14:textId="77777777" w:rsidR="00FD3605" w:rsidRPr="00DC77E4" w:rsidRDefault="000774DC" w:rsidP="003566E5">
      <w:pPr>
        <w:pStyle w:val="BodyTextIndent"/>
        <w:numPr>
          <w:ilvl w:val="0"/>
          <w:numId w:val="4"/>
        </w:numPr>
        <w:ind w:left="360"/>
        <w:jc w:val="left"/>
        <w:outlineLvl w:val="0"/>
        <w:rPr>
          <w:rFonts w:ascii="Calibri" w:hAnsi="Calibri" w:cs="Calibri"/>
        </w:rPr>
      </w:pPr>
      <w:r w:rsidRPr="00DC77E4">
        <w:rPr>
          <w:rFonts w:ascii="Calibri" w:hAnsi="Calibri" w:cs="Calibri"/>
          <w:b/>
        </w:rPr>
        <w:t xml:space="preserve">Safeguarding </w:t>
      </w:r>
      <w:r w:rsidRPr="00DC77E4">
        <w:rPr>
          <w:rFonts w:ascii="Calibri" w:hAnsi="Calibri" w:cs="Calibri"/>
        </w:rPr>
        <w:t>and promoting the welfare of children</w:t>
      </w:r>
      <w:r w:rsidRPr="00DC77E4">
        <w:rPr>
          <w:rFonts w:ascii="Calibri" w:hAnsi="Calibri" w:cs="Calibri"/>
          <w:b/>
        </w:rPr>
        <w:t xml:space="preserve"> </w:t>
      </w:r>
      <w:r w:rsidR="008B1091" w:rsidRPr="008B1091">
        <w:rPr>
          <w:rFonts w:ascii="Calibri" w:hAnsi="Calibri" w:cs="Calibri"/>
        </w:rPr>
        <w:t>and vulnerable adults</w:t>
      </w:r>
      <w:r w:rsidR="008B1091">
        <w:rPr>
          <w:rFonts w:ascii="Calibri" w:hAnsi="Calibri" w:cs="Calibri"/>
          <w:b/>
        </w:rPr>
        <w:t xml:space="preserve"> </w:t>
      </w:r>
      <w:r w:rsidRPr="00DC77E4">
        <w:rPr>
          <w:rFonts w:ascii="Calibri" w:hAnsi="Calibri" w:cs="Calibri"/>
        </w:rPr>
        <w:t>is defined as:</w:t>
      </w:r>
      <w:bookmarkEnd w:id="5"/>
    </w:p>
    <w:p w14:paraId="3758E86F" w14:textId="77777777" w:rsidR="000774DC" w:rsidRPr="00DC77E4" w:rsidRDefault="000774DC" w:rsidP="003566E5">
      <w:pPr>
        <w:pStyle w:val="NoSpacing"/>
        <w:numPr>
          <w:ilvl w:val="0"/>
          <w:numId w:val="10"/>
        </w:numPr>
      </w:pPr>
      <w:bookmarkStart w:id="6" w:name="_Toc358627245"/>
      <w:r w:rsidRPr="00DC77E4">
        <w:t xml:space="preserve">Protecting children </w:t>
      </w:r>
      <w:r w:rsidR="008B1091" w:rsidRPr="008B1091">
        <w:rPr>
          <w:rFonts w:cs="Calibri"/>
        </w:rPr>
        <w:t>and vulnerable adults</w:t>
      </w:r>
      <w:r w:rsidR="008B1091">
        <w:rPr>
          <w:rFonts w:cs="Calibri"/>
          <w:b/>
        </w:rPr>
        <w:t xml:space="preserve"> </w:t>
      </w:r>
      <w:r w:rsidRPr="00DC77E4">
        <w:t>from maltreatment</w:t>
      </w:r>
      <w:bookmarkEnd w:id="6"/>
      <w:r w:rsidR="008B1091">
        <w:t>.</w:t>
      </w:r>
    </w:p>
    <w:p w14:paraId="68D9C237" w14:textId="77777777" w:rsidR="00FD3605" w:rsidRPr="00DC77E4" w:rsidRDefault="000774DC" w:rsidP="003566E5">
      <w:pPr>
        <w:pStyle w:val="NoSpacing"/>
        <w:numPr>
          <w:ilvl w:val="0"/>
          <w:numId w:val="10"/>
        </w:numPr>
      </w:pPr>
      <w:r w:rsidRPr="00DC77E4">
        <w:t xml:space="preserve">Preventing impairment of children’s </w:t>
      </w:r>
      <w:r w:rsidR="008B1091" w:rsidRPr="008B1091">
        <w:rPr>
          <w:rFonts w:cs="Calibri"/>
        </w:rPr>
        <w:t>and vulnerable adults</w:t>
      </w:r>
      <w:r w:rsidR="008B1091">
        <w:rPr>
          <w:rFonts w:cs="Calibri"/>
        </w:rPr>
        <w:t>’</w:t>
      </w:r>
      <w:r w:rsidR="008B1091">
        <w:rPr>
          <w:rFonts w:cs="Calibri"/>
          <w:b/>
        </w:rPr>
        <w:t xml:space="preserve"> </w:t>
      </w:r>
      <w:r w:rsidRPr="00DC77E4">
        <w:t>health or development</w:t>
      </w:r>
      <w:r w:rsidR="008B1091">
        <w:t>.</w:t>
      </w:r>
    </w:p>
    <w:p w14:paraId="04FC944C" w14:textId="77777777" w:rsidR="00FD3605" w:rsidRPr="00DC77E4" w:rsidRDefault="000774DC" w:rsidP="003566E5">
      <w:pPr>
        <w:pStyle w:val="NoSpacing"/>
        <w:numPr>
          <w:ilvl w:val="0"/>
          <w:numId w:val="10"/>
        </w:numPr>
      </w:pPr>
      <w:r w:rsidRPr="00DC77E4">
        <w:t>Ensuring that children are growing up in circumstances consistent with the provision of safe and effective care</w:t>
      </w:r>
      <w:r w:rsidR="008B1091">
        <w:t xml:space="preserve">. </w:t>
      </w:r>
    </w:p>
    <w:p w14:paraId="68D1D2B1" w14:textId="77777777" w:rsidR="000774DC" w:rsidRDefault="00FD3605" w:rsidP="003566E5">
      <w:pPr>
        <w:pStyle w:val="NoSpacing"/>
        <w:numPr>
          <w:ilvl w:val="0"/>
          <w:numId w:val="10"/>
        </w:numPr>
      </w:pPr>
      <w:r w:rsidRPr="00DC77E4">
        <w:t>U</w:t>
      </w:r>
      <w:r w:rsidR="000774DC" w:rsidRPr="00DC77E4">
        <w:t>ndertaking that role so as to enable those children to have optimum life chances</w:t>
      </w:r>
      <w:r w:rsidR="008B1091">
        <w:t>,</w:t>
      </w:r>
      <w:r w:rsidR="000774DC" w:rsidRPr="00DC77E4">
        <w:t xml:space="preserve"> to enter adulthood successfully</w:t>
      </w:r>
      <w:r w:rsidR="008B1091">
        <w:t xml:space="preserve"> and live a fulfilled life as an adult</w:t>
      </w:r>
      <w:r w:rsidRPr="00DC77E4">
        <w:t xml:space="preserve">. </w:t>
      </w:r>
    </w:p>
    <w:p w14:paraId="548CBB26" w14:textId="77777777" w:rsidR="004500C0" w:rsidRPr="00DC77E4" w:rsidRDefault="004500C0" w:rsidP="004500C0">
      <w:pPr>
        <w:pStyle w:val="NoSpacing"/>
        <w:ind w:left="360"/>
      </w:pPr>
    </w:p>
    <w:p w14:paraId="35F47B65" w14:textId="77777777" w:rsidR="004500C0" w:rsidRPr="004500C0" w:rsidRDefault="004500C0" w:rsidP="003566E5">
      <w:pPr>
        <w:pStyle w:val="BodyTextIndent"/>
        <w:numPr>
          <w:ilvl w:val="0"/>
          <w:numId w:val="4"/>
        </w:numPr>
        <w:ind w:left="360"/>
        <w:jc w:val="left"/>
        <w:rPr>
          <w:rFonts w:ascii="Calibri" w:hAnsi="Calibri" w:cs="Calibri"/>
        </w:rPr>
      </w:pPr>
      <w:r w:rsidRPr="004500C0">
        <w:rPr>
          <w:rFonts w:ascii="Calibri" w:hAnsi="Calibri" w:cs="Calibri"/>
          <w:b/>
        </w:rPr>
        <w:t>Child protection</w:t>
      </w:r>
      <w:r w:rsidRPr="004500C0">
        <w:rPr>
          <w:rFonts w:ascii="Calibri" w:hAnsi="Calibri" w:cs="Calibri"/>
        </w:rPr>
        <w:t xml:space="preserve"> and </w:t>
      </w:r>
      <w:r w:rsidRPr="004500C0">
        <w:rPr>
          <w:rFonts w:ascii="Calibri" w:hAnsi="Calibri" w:cs="Calibri"/>
          <w:b/>
        </w:rPr>
        <w:t xml:space="preserve">vulnerable adult protection </w:t>
      </w:r>
      <w:r w:rsidRPr="004500C0">
        <w:rPr>
          <w:rFonts w:ascii="Calibri" w:hAnsi="Calibri" w:cs="Calibri"/>
        </w:rPr>
        <w:t xml:space="preserve">are parts of safeguarding and promoting welfare. This refers to the activity that is undertaken to protect specific children who are suffering or are at risk of suffering, significant harm. </w:t>
      </w:r>
    </w:p>
    <w:p w14:paraId="7F2E9C51" w14:textId="77777777" w:rsidR="004500C0" w:rsidRPr="004500C0" w:rsidRDefault="004500C0" w:rsidP="003566E5">
      <w:pPr>
        <w:pStyle w:val="BodyTextIndent"/>
        <w:numPr>
          <w:ilvl w:val="0"/>
          <w:numId w:val="4"/>
        </w:numPr>
        <w:ind w:left="360"/>
        <w:jc w:val="left"/>
        <w:rPr>
          <w:rFonts w:ascii="Calibri" w:hAnsi="Calibri" w:cs="Calibri"/>
        </w:rPr>
      </w:pPr>
      <w:r w:rsidRPr="004500C0">
        <w:rPr>
          <w:rFonts w:ascii="Calibri" w:hAnsi="Calibri" w:cs="Calibri"/>
          <w:b/>
          <w:lang w:val="en"/>
        </w:rPr>
        <w:t>Abuse</w:t>
      </w:r>
      <w:r w:rsidRPr="004500C0">
        <w:rPr>
          <w:rFonts w:ascii="Calibri" w:hAnsi="Calibri" w:cs="Calibri"/>
          <w:lang w:val="en"/>
        </w:rPr>
        <w:t xml:space="preserve"> can include: physical, financial, material, sexual, psychological, discriminatory, emotional abuse and neglect. Abuse can take place in any setting, public or private, and can be perpetuated by anyone. </w:t>
      </w:r>
    </w:p>
    <w:p w14:paraId="3A2FCC55" w14:textId="77777777" w:rsidR="000774DC" w:rsidRDefault="000774DC" w:rsidP="00FD3605">
      <w:pPr>
        <w:pStyle w:val="BodyTextIndent"/>
        <w:ind w:firstLine="0"/>
        <w:jc w:val="left"/>
        <w:rPr>
          <w:rFonts w:ascii="Calibri" w:hAnsi="Calibri" w:cs="Calibri"/>
        </w:rPr>
      </w:pPr>
      <w:r w:rsidRPr="00DC77E4">
        <w:rPr>
          <w:rFonts w:ascii="Calibri" w:hAnsi="Calibri" w:cs="Calibri"/>
        </w:rPr>
        <w:t xml:space="preserve">For definitions and indicators of child </w:t>
      </w:r>
      <w:r w:rsidR="004500C0">
        <w:rPr>
          <w:rFonts w:ascii="Calibri" w:hAnsi="Calibri" w:cs="Calibri"/>
        </w:rPr>
        <w:t xml:space="preserve">and vulnerable adult </w:t>
      </w:r>
      <w:r w:rsidRPr="00DC77E4">
        <w:rPr>
          <w:rFonts w:ascii="Calibri" w:hAnsi="Calibri" w:cs="Calibri"/>
        </w:rPr>
        <w:t xml:space="preserve">abuse, please see </w:t>
      </w:r>
      <w:r w:rsidR="0070220F">
        <w:rPr>
          <w:rFonts w:ascii="Calibri" w:hAnsi="Calibri" w:cs="Calibri"/>
        </w:rPr>
        <w:t>S</w:t>
      </w:r>
      <w:r w:rsidRPr="0070220F">
        <w:rPr>
          <w:rFonts w:ascii="Calibri" w:hAnsi="Calibri" w:cs="Calibri"/>
        </w:rPr>
        <w:t xml:space="preserve">ection </w:t>
      </w:r>
      <w:r w:rsidR="0070220F" w:rsidRPr="0070220F">
        <w:rPr>
          <w:rFonts w:ascii="Calibri" w:hAnsi="Calibri" w:cs="Calibri"/>
        </w:rPr>
        <w:t>10</w:t>
      </w:r>
      <w:r w:rsidRPr="00DC77E4">
        <w:rPr>
          <w:rFonts w:ascii="Calibri" w:hAnsi="Calibri" w:cs="Calibri"/>
        </w:rPr>
        <w:t xml:space="preserve"> ‘How to recognise abuse’. </w:t>
      </w:r>
    </w:p>
    <w:p w14:paraId="56BEAAED" w14:textId="77777777" w:rsidR="000774DC" w:rsidRPr="00DC77E4" w:rsidRDefault="00BF752E" w:rsidP="003566E5">
      <w:pPr>
        <w:pStyle w:val="Heading3"/>
        <w:numPr>
          <w:ilvl w:val="0"/>
          <w:numId w:val="9"/>
        </w:numPr>
        <w:rPr>
          <w:rFonts w:ascii="Calibri" w:hAnsi="Calibri" w:cs="Calibri"/>
        </w:rPr>
      </w:pPr>
      <w:bookmarkStart w:id="7" w:name="_Toc358627246"/>
      <w:r w:rsidRPr="00DC77E4">
        <w:rPr>
          <w:rFonts w:ascii="Calibri" w:hAnsi="Calibri" w:cs="Calibri"/>
        </w:rPr>
        <w:t xml:space="preserve">Child </w:t>
      </w:r>
      <w:r w:rsidR="004500C0">
        <w:rPr>
          <w:rFonts w:ascii="Calibri" w:hAnsi="Calibri" w:cs="Calibri"/>
        </w:rPr>
        <w:t xml:space="preserve">and vulnerable adult </w:t>
      </w:r>
      <w:r w:rsidR="00DC77E4">
        <w:rPr>
          <w:rFonts w:ascii="Calibri" w:hAnsi="Calibri" w:cs="Calibri"/>
        </w:rPr>
        <w:t>p</w:t>
      </w:r>
      <w:r w:rsidRPr="00DC77E4">
        <w:rPr>
          <w:rFonts w:ascii="Calibri" w:hAnsi="Calibri" w:cs="Calibri"/>
        </w:rPr>
        <w:t xml:space="preserve">rotection </w:t>
      </w:r>
      <w:r w:rsidR="00DC77E4">
        <w:rPr>
          <w:rFonts w:ascii="Calibri" w:hAnsi="Calibri" w:cs="Calibri"/>
        </w:rPr>
        <w:t>p</w:t>
      </w:r>
      <w:r w:rsidRPr="00DC77E4">
        <w:rPr>
          <w:rFonts w:ascii="Calibri" w:hAnsi="Calibri" w:cs="Calibri"/>
        </w:rPr>
        <w:t>rinciples</w:t>
      </w:r>
      <w:bookmarkEnd w:id="7"/>
      <w:r w:rsidRPr="00DC77E4">
        <w:rPr>
          <w:rFonts w:ascii="Calibri" w:hAnsi="Calibri" w:cs="Calibri"/>
        </w:rPr>
        <w:t xml:space="preserve"> </w:t>
      </w:r>
    </w:p>
    <w:p w14:paraId="6BB01BF7" w14:textId="77777777" w:rsidR="000774DC" w:rsidRPr="00DC77E4" w:rsidRDefault="000774DC" w:rsidP="00BF752E">
      <w:pPr>
        <w:rPr>
          <w:rFonts w:cs="Calibri"/>
        </w:rPr>
      </w:pPr>
      <w:r w:rsidRPr="00DC77E4">
        <w:rPr>
          <w:rFonts w:cs="Calibri"/>
        </w:rPr>
        <w:t>In order to promote the safeguarding of children</w:t>
      </w:r>
      <w:r w:rsidR="004500C0">
        <w:rPr>
          <w:rFonts w:cs="Calibri"/>
        </w:rPr>
        <w:t xml:space="preserve">, </w:t>
      </w:r>
      <w:r w:rsidRPr="00DC77E4">
        <w:rPr>
          <w:rFonts w:cs="Calibri"/>
        </w:rPr>
        <w:t>young people</w:t>
      </w:r>
      <w:r w:rsidR="004500C0">
        <w:rPr>
          <w:rFonts w:cs="Calibri"/>
        </w:rPr>
        <w:t xml:space="preserve"> and vulnerable adults</w:t>
      </w:r>
      <w:r w:rsidRPr="00DC77E4">
        <w:rPr>
          <w:rFonts w:cs="Calibri"/>
        </w:rPr>
        <w:t>, KLS will:</w:t>
      </w:r>
    </w:p>
    <w:p w14:paraId="5E2DB2B6" w14:textId="77777777" w:rsidR="000774DC" w:rsidRPr="00DC77E4" w:rsidRDefault="000774DC" w:rsidP="003566E5">
      <w:pPr>
        <w:pStyle w:val="NoSpacing"/>
        <w:numPr>
          <w:ilvl w:val="0"/>
          <w:numId w:val="1"/>
        </w:numPr>
        <w:rPr>
          <w:rFonts w:cs="Calibri"/>
        </w:rPr>
      </w:pPr>
      <w:r w:rsidRPr="00DC77E4">
        <w:rPr>
          <w:rFonts w:cs="Calibri"/>
        </w:rPr>
        <w:t xml:space="preserve">Ensure that all staff and volunteers are fully informed and trained in child </w:t>
      </w:r>
      <w:r w:rsidR="004500C0">
        <w:rPr>
          <w:rFonts w:cs="Calibri"/>
        </w:rPr>
        <w:t>and vulnerable adults</w:t>
      </w:r>
      <w:r w:rsidR="004500C0" w:rsidRPr="00DC77E4">
        <w:rPr>
          <w:rFonts w:cs="Calibri"/>
        </w:rPr>
        <w:t xml:space="preserve"> </w:t>
      </w:r>
      <w:r w:rsidRPr="00DC77E4">
        <w:rPr>
          <w:rFonts w:cs="Calibri"/>
        </w:rPr>
        <w:t>protection issues and understand their responsibilities and how to carry them out.</w:t>
      </w:r>
    </w:p>
    <w:p w14:paraId="1A2DE42F" w14:textId="77777777" w:rsidR="000774DC" w:rsidRPr="00DC77E4" w:rsidRDefault="000774DC" w:rsidP="003566E5">
      <w:pPr>
        <w:pStyle w:val="NoSpacing"/>
        <w:numPr>
          <w:ilvl w:val="0"/>
          <w:numId w:val="1"/>
        </w:numPr>
        <w:rPr>
          <w:rFonts w:cs="Calibri"/>
        </w:rPr>
      </w:pPr>
      <w:r w:rsidRPr="00DC77E4">
        <w:rPr>
          <w:rFonts w:cs="Calibri"/>
        </w:rPr>
        <w:t>Facilitate opportunities for children</w:t>
      </w:r>
      <w:r w:rsidR="004500C0">
        <w:rPr>
          <w:rFonts w:cs="Calibri"/>
        </w:rPr>
        <w:t xml:space="preserve">, </w:t>
      </w:r>
      <w:r w:rsidRPr="00DC77E4">
        <w:rPr>
          <w:rFonts w:cs="Calibri"/>
        </w:rPr>
        <w:t xml:space="preserve">young people </w:t>
      </w:r>
      <w:r w:rsidR="004500C0">
        <w:rPr>
          <w:rFonts w:cs="Calibri"/>
        </w:rPr>
        <w:t>and vulnerable adults</w:t>
      </w:r>
      <w:r w:rsidR="004500C0" w:rsidRPr="00DC77E4">
        <w:rPr>
          <w:rFonts w:cs="Calibri"/>
        </w:rPr>
        <w:t xml:space="preserve"> </w:t>
      </w:r>
      <w:r w:rsidRPr="00DC77E4">
        <w:rPr>
          <w:rFonts w:cs="Calibri"/>
        </w:rPr>
        <w:t xml:space="preserve">to express their ideas and views in connection with the service they are provided with and to have access to </w:t>
      </w:r>
      <w:r w:rsidR="004500C0">
        <w:rPr>
          <w:rFonts w:cs="Calibri"/>
        </w:rPr>
        <w:t xml:space="preserve">KLS’ </w:t>
      </w:r>
      <w:r w:rsidRPr="00DC77E4">
        <w:rPr>
          <w:rFonts w:cs="Calibri"/>
        </w:rPr>
        <w:t>Complaints</w:t>
      </w:r>
      <w:r w:rsidR="004500C0">
        <w:rPr>
          <w:rFonts w:cs="Calibri"/>
        </w:rPr>
        <w:t xml:space="preserve"> &amp; Compliments Policy</w:t>
      </w:r>
      <w:r w:rsidRPr="00DC77E4">
        <w:rPr>
          <w:rFonts w:cs="Calibri"/>
        </w:rPr>
        <w:t xml:space="preserve">. </w:t>
      </w:r>
    </w:p>
    <w:p w14:paraId="6D97A069" w14:textId="77777777" w:rsidR="000774DC" w:rsidRPr="00DC77E4" w:rsidRDefault="000774DC" w:rsidP="003566E5">
      <w:pPr>
        <w:pStyle w:val="NoSpacing"/>
        <w:numPr>
          <w:ilvl w:val="0"/>
          <w:numId w:val="1"/>
        </w:numPr>
        <w:rPr>
          <w:rFonts w:cs="Calibri"/>
        </w:rPr>
      </w:pPr>
      <w:r w:rsidRPr="00DC77E4">
        <w:rPr>
          <w:rFonts w:cs="Calibri"/>
        </w:rPr>
        <w:t xml:space="preserve">Facilitate involvement of parents and carers in the work of the organisation and to make child </w:t>
      </w:r>
      <w:r w:rsidR="004500C0">
        <w:rPr>
          <w:rFonts w:cs="Calibri"/>
        </w:rPr>
        <w:t>and vulnerable adult</w:t>
      </w:r>
      <w:r w:rsidR="004500C0" w:rsidRPr="00DC77E4">
        <w:rPr>
          <w:rFonts w:cs="Calibri"/>
        </w:rPr>
        <w:t xml:space="preserve"> </w:t>
      </w:r>
      <w:r w:rsidRPr="00DC77E4">
        <w:rPr>
          <w:rFonts w:cs="Calibri"/>
        </w:rPr>
        <w:t xml:space="preserve">protection policies and procedures available to them where appropriate. </w:t>
      </w:r>
    </w:p>
    <w:p w14:paraId="6CF1C4F8" w14:textId="77777777" w:rsidR="000774DC" w:rsidRPr="00DC77E4" w:rsidRDefault="000774DC" w:rsidP="003566E5">
      <w:pPr>
        <w:pStyle w:val="NoSpacing"/>
        <w:numPr>
          <w:ilvl w:val="0"/>
          <w:numId w:val="1"/>
        </w:numPr>
        <w:rPr>
          <w:rFonts w:cs="Calibri"/>
        </w:rPr>
      </w:pPr>
      <w:r w:rsidRPr="00DC77E4">
        <w:rPr>
          <w:rFonts w:cs="Calibri"/>
        </w:rPr>
        <w:t>Ensure staff and trustees are up-to-date with national developments relating to the welfare and protection of children</w:t>
      </w:r>
      <w:r w:rsidR="004500C0">
        <w:rPr>
          <w:rFonts w:cs="Calibri"/>
        </w:rPr>
        <w:t xml:space="preserve">, </w:t>
      </w:r>
      <w:r w:rsidRPr="00DC77E4">
        <w:rPr>
          <w:rFonts w:cs="Calibri"/>
        </w:rPr>
        <w:t>young people</w:t>
      </w:r>
      <w:r w:rsidR="004500C0">
        <w:rPr>
          <w:rFonts w:cs="Calibri"/>
        </w:rPr>
        <w:t xml:space="preserve"> and vulnerable adults</w:t>
      </w:r>
      <w:r w:rsidRPr="00DC77E4">
        <w:rPr>
          <w:rFonts w:cs="Calibri"/>
        </w:rPr>
        <w:t xml:space="preserve">. </w:t>
      </w:r>
    </w:p>
    <w:p w14:paraId="121E3C6E" w14:textId="77777777" w:rsidR="000774DC" w:rsidRPr="00DC77E4" w:rsidRDefault="000774DC" w:rsidP="003566E5">
      <w:pPr>
        <w:pStyle w:val="NoSpacing"/>
        <w:numPr>
          <w:ilvl w:val="0"/>
          <w:numId w:val="1"/>
        </w:numPr>
        <w:rPr>
          <w:rFonts w:cs="Calibri"/>
        </w:rPr>
      </w:pPr>
      <w:r w:rsidRPr="00DC77E4">
        <w:rPr>
          <w:rFonts w:cs="Calibri"/>
        </w:rPr>
        <w:t xml:space="preserve">Work in partnership with parents and carers, schools and other agencies to safeguard children </w:t>
      </w:r>
      <w:r w:rsidR="004500C0">
        <w:rPr>
          <w:rFonts w:cs="Calibri"/>
        </w:rPr>
        <w:t>and vulnerable adults</w:t>
      </w:r>
      <w:r w:rsidR="004500C0" w:rsidRPr="00DC77E4">
        <w:rPr>
          <w:rFonts w:cs="Calibri"/>
        </w:rPr>
        <w:t xml:space="preserve"> </w:t>
      </w:r>
      <w:r w:rsidRPr="00DC77E4">
        <w:rPr>
          <w:rFonts w:cs="Calibri"/>
        </w:rPr>
        <w:t xml:space="preserve">and promote their welfare. </w:t>
      </w:r>
    </w:p>
    <w:p w14:paraId="2D0115D0" w14:textId="77777777" w:rsidR="000774DC" w:rsidRPr="00DC77E4" w:rsidRDefault="00BF752E" w:rsidP="003566E5">
      <w:pPr>
        <w:pStyle w:val="Heading3"/>
        <w:numPr>
          <w:ilvl w:val="0"/>
          <w:numId w:val="9"/>
        </w:numPr>
        <w:rPr>
          <w:rFonts w:ascii="Calibri" w:hAnsi="Calibri" w:cs="Calibri"/>
        </w:rPr>
      </w:pPr>
      <w:bookmarkStart w:id="8" w:name="_Toc358627247"/>
      <w:r w:rsidRPr="00DC77E4">
        <w:rPr>
          <w:rFonts w:ascii="Calibri" w:hAnsi="Calibri" w:cs="Calibri"/>
        </w:rPr>
        <w:t>Principles for intervention</w:t>
      </w:r>
      <w:bookmarkEnd w:id="8"/>
    </w:p>
    <w:p w14:paraId="1DAE9BD7" w14:textId="77777777" w:rsidR="000774DC" w:rsidRPr="00DC77E4" w:rsidRDefault="000774DC" w:rsidP="003566E5">
      <w:pPr>
        <w:pStyle w:val="NoSpacing"/>
        <w:numPr>
          <w:ilvl w:val="0"/>
          <w:numId w:val="5"/>
        </w:numPr>
        <w:rPr>
          <w:rFonts w:cs="Calibri"/>
        </w:rPr>
      </w:pPr>
      <w:r w:rsidRPr="00DC77E4">
        <w:rPr>
          <w:rFonts w:cs="Calibri"/>
        </w:rPr>
        <w:t xml:space="preserve">Every child </w:t>
      </w:r>
      <w:r w:rsidR="004500C0">
        <w:rPr>
          <w:rFonts w:cs="Calibri"/>
        </w:rPr>
        <w:t>and vulnerable adult</w:t>
      </w:r>
      <w:r w:rsidR="004500C0" w:rsidRPr="00DC77E4">
        <w:rPr>
          <w:rFonts w:cs="Calibri"/>
        </w:rPr>
        <w:t xml:space="preserve"> </w:t>
      </w:r>
      <w:r w:rsidRPr="00DC77E4">
        <w:rPr>
          <w:rFonts w:cs="Calibri"/>
        </w:rPr>
        <w:t>has the right to</w:t>
      </w:r>
      <w:r w:rsidR="0070220F">
        <w:rPr>
          <w:rFonts w:cs="Calibri"/>
        </w:rPr>
        <w:t xml:space="preserve"> adequate care and protection. </w:t>
      </w:r>
    </w:p>
    <w:p w14:paraId="7B0DD0FB" w14:textId="77777777" w:rsidR="00057FAD" w:rsidRPr="00F846ED" w:rsidRDefault="00057FAD" w:rsidP="00057FAD">
      <w:pPr>
        <w:pStyle w:val="NoSpacing"/>
        <w:numPr>
          <w:ilvl w:val="0"/>
          <w:numId w:val="5"/>
        </w:numPr>
        <w:rPr>
          <w:rFonts w:cs="Calibri"/>
        </w:rPr>
      </w:pPr>
      <w:r w:rsidRPr="00F846ED">
        <w:rPr>
          <w:rFonts w:cs="Calibri"/>
        </w:rPr>
        <w:lastRenderedPageBreak/>
        <w:t xml:space="preserve">If professionals are faced with a severe incident which, if left unchecked, would lead to significant harm, or which has already caused significant harm they have a duty to ensure the child and/or vulnerable adult is protected. </w:t>
      </w:r>
    </w:p>
    <w:p w14:paraId="01DFEC2A" w14:textId="77777777" w:rsidR="000774DC" w:rsidRPr="00DC77E4" w:rsidRDefault="000774DC" w:rsidP="003566E5">
      <w:pPr>
        <w:pStyle w:val="NoSpacing"/>
        <w:numPr>
          <w:ilvl w:val="0"/>
          <w:numId w:val="5"/>
        </w:numPr>
        <w:rPr>
          <w:rFonts w:cs="Calibri"/>
        </w:rPr>
      </w:pPr>
      <w:r w:rsidRPr="00F846ED">
        <w:rPr>
          <w:rFonts w:cs="Calibri"/>
        </w:rPr>
        <w:t>Every child</w:t>
      </w:r>
      <w:r w:rsidR="00DE0F6A" w:rsidRPr="00F846ED">
        <w:rPr>
          <w:rFonts w:cs="Calibri"/>
        </w:rPr>
        <w:t xml:space="preserve"> </w:t>
      </w:r>
      <w:r w:rsidR="004500C0" w:rsidRPr="00F846ED">
        <w:rPr>
          <w:rFonts w:cs="Calibri"/>
        </w:rPr>
        <w:t xml:space="preserve">and vulnerable adult </w:t>
      </w:r>
      <w:r w:rsidRPr="00F846ED">
        <w:rPr>
          <w:rFonts w:cs="Calibri"/>
        </w:rPr>
        <w:t>has the right to be treated as an individual, to have his or her needs met,</w:t>
      </w:r>
      <w:r w:rsidRPr="00DC77E4">
        <w:rPr>
          <w:rFonts w:cs="Calibri"/>
        </w:rPr>
        <w:t xml:space="preserve"> and to be shown respect for all aspects of his or her identity, including gender, nationality, ethnic origin, language, religion, sexual orientation</w:t>
      </w:r>
      <w:r w:rsidR="00DE0F6A">
        <w:rPr>
          <w:rFonts w:cs="Calibri"/>
        </w:rPr>
        <w:t xml:space="preserve">, </w:t>
      </w:r>
      <w:r w:rsidR="00671D8E">
        <w:rPr>
          <w:rFonts w:cs="Calibri"/>
        </w:rPr>
        <w:t>disability</w:t>
      </w:r>
      <w:r w:rsidRPr="00DC77E4">
        <w:rPr>
          <w:rFonts w:cs="Calibri"/>
        </w:rPr>
        <w:t xml:space="preserve"> and culture. </w:t>
      </w:r>
    </w:p>
    <w:p w14:paraId="0673C707" w14:textId="77777777" w:rsidR="000774DC" w:rsidRPr="00DC77E4" w:rsidRDefault="000774DC" w:rsidP="003566E5">
      <w:pPr>
        <w:pStyle w:val="NoSpacing"/>
        <w:numPr>
          <w:ilvl w:val="0"/>
          <w:numId w:val="5"/>
        </w:numPr>
        <w:rPr>
          <w:rFonts w:cs="Calibri"/>
        </w:rPr>
      </w:pPr>
      <w:r w:rsidRPr="00DC77E4">
        <w:rPr>
          <w:rFonts w:cs="Calibri"/>
        </w:rPr>
        <w:t xml:space="preserve">The needs of most children </w:t>
      </w:r>
      <w:r w:rsidR="004500C0">
        <w:rPr>
          <w:rFonts w:cs="Calibri"/>
        </w:rPr>
        <w:t>and vulnerable adults</w:t>
      </w:r>
      <w:r w:rsidR="004500C0" w:rsidRPr="00DC77E4">
        <w:rPr>
          <w:rFonts w:cs="Calibri"/>
        </w:rPr>
        <w:t xml:space="preserve"> </w:t>
      </w:r>
      <w:r w:rsidRPr="00DC77E4">
        <w:rPr>
          <w:rFonts w:cs="Calibri"/>
        </w:rPr>
        <w:t>are best met within their own families and cultures. Some families may need support services in order to adequately fulfil the responsibilities of caring for children</w:t>
      </w:r>
      <w:r w:rsidR="004500C0">
        <w:rPr>
          <w:rFonts w:cs="Calibri"/>
        </w:rPr>
        <w:t xml:space="preserve"> and/or and vulnerable adults</w:t>
      </w:r>
      <w:r w:rsidRPr="00DC77E4">
        <w:rPr>
          <w:rFonts w:cs="Calibri"/>
        </w:rPr>
        <w:t xml:space="preserve">. </w:t>
      </w:r>
    </w:p>
    <w:p w14:paraId="22A6FAC4" w14:textId="77777777" w:rsidR="000774DC" w:rsidRPr="00DC77E4" w:rsidRDefault="000774DC" w:rsidP="003566E5">
      <w:pPr>
        <w:pStyle w:val="NoSpacing"/>
        <w:numPr>
          <w:ilvl w:val="0"/>
          <w:numId w:val="5"/>
        </w:numPr>
        <w:rPr>
          <w:rFonts w:cs="Calibri"/>
        </w:rPr>
      </w:pPr>
      <w:r w:rsidRPr="00DC77E4">
        <w:rPr>
          <w:rFonts w:cs="Calibri"/>
        </w:rPr>
        <w:t xml:space="preserve">When it is not possible to ensure a child </w:t>
      </w:r>
      <w:r w:rsidR="004500C0">
        <w:rPr>
          <w:rFonts w:cs="Calibri"/>
        </w:rPr>
        <w:t>and/or vulnerable adult</w:t>
      </w:r>
      <w:r w:rsidR="004500C0" w:rsidRPr="00DC77E4">
        <w:rPr>
          <w:rFonts w:cs="Calibri"/>
        </w:rPr>
        <w:t xml:space="preserve"> </w:t>
      </w:r>
      <w:r w:rsidRPr="00DC77E4">
        <w:rPr>
          <w:rFonts w:cs="Calibri"/>
        </w:rPr>
        <w:t xml:space="preserve">is safe at home, every effort should be made to find alternative carers within his or her wider family or kinship network.  </w:t>
      </w:r>
    </w:p>
    <w:p w14:paraId="7AEEE38B" w14:textId="77777777" w:rsidR="000774DC" w:rsidRPr="00DC77E4" w:rsidRDefault="000774DC" w:rsidP="003566E5">
      <w:pPr>
        <w:pStyle w:val="NoSpacing"/>
        <w:numPr>
          <w:ilvl w:val="0"/>
          <w:numId w:val="5"/>
        </w:numPr>
        <w:rPr>
          <w:rFonts w:cs="Calibri"/>
        </w:rPr>
      </w:pPr>
      <w:r w:rsidRPr="00DC77E4">
        <w:rPr>
          <w:rFonts w:cs="Calibri"/>
        </w:rPr>
        <w:t xml:space="preserve">Outcomes for children </w:t>
      </w:r>
      <w:r w:rsidR="004500C0">
        <w:rPr>
          <w:rFonts w:cs="Calibri"/>
        </w:rPr>
        <w:t>and vulnerable adults</w:t>
      </w:r>
      <w:r w:rsidR="004500C0" w:rsidRPr="00DC77E4">
        <w:rPr>
          <w:rFonts w:cs="Calibri"/>
        </w:rPr>
        <w:t xml:space="preserve"> </w:t>
      </w:r>
      <w:r w:rsidRPr="00DC77E4">
        <w:rPr>
          <w:rFonts w:cs="Calibri"/>
        </w:rPr>
        <w:t xml:space="preserve">are likely to be better if families are involved from the start of the </w:t>
      </w:r>
      <w:r w:rsidR="004500C0">
        <w:rPr>
          <w:rFonts w:cs="Calibri"/>
        </w:rPr>
        <w:t>c</w:t>
      </w:r>
      <w:r w:rsidRPr="00DC77E4">
        <w:rPr>
          <w:rFonts w:cs="Calibri"/>
        </w:rPr>
        <w:t xml:space="preserve">hild </w:t>
      </w:r>
      <w:r w:rsidR="004500C0">
        <w:rPr>
          <w:rFonts w:cs="Calibri"/>
        </w:rPr>
        <w:t>and/or vulnerable adult</w:t>
      </w:r>
      <w:r w:rsidR="004500C0" w:rsidRPr="00DC77E4">
        <w:rPr>
          <w:rFonts w:cs="Calibri"/>
        </w:rPr>
        <w:t xml:space="preserve"> </w:t>
      </w:r>
      <w:r w:rsidR="004500C0">
        <w:rPr>
          <w:rFonts w:cs="Calibri"/>
        </w:rPr>
        <w:t>p</w:t>
      </w:r>
      <w:r w:rsidR="00DE0F6A">
        <w:rPr>
          <w:rFonts w:cs="Calibri"/>
        </w:rPr>
        <w:t>rotection p</w:t>
      </w:r>
      <w:r w:rsidRPr="00DC77E4">
        <w:rPr>
          <w:rFonts w:cs="Calibri"/>
        </w:rPr>
        <w:t>rocess.</w:t>
      </w:r>
    </w:p>
    <w:p w14:paraId="399C3ED9" w14:textId="77777777" w:rsidR="000774DC" w:rsidRPr="00DC77E4" w:rsidRDefault="000774DC" w:rsidP="003566E5">
      <w:pPr>
        <w:pStyle w:val="NoSpacing"/>
        <w:numPr>
          <w:ilvl w:val="0"/>
          <w:numId w:val="5"/>
        </w:numPr>
        <w:rPr>
          <w:rFonts w:cs="Calibri"/>
        </w:rPr>
      </w:pPr>
      <w:r w:rsidRPr="00DC77E4">
        <w:rPr>
          <w:rFonts w:cs="Calibri"/>
        </w:rPr>
        <w:t xml:space="preserve">Parents have the right to be treated with respect, to be told honestly about any concerns and to be informed of </w:t>
      </w:r>
      <w:r w:rsidR="00DE0F6A">
        <w:rPr>
          <w:rFonts w:cs="Calibri"/>
        </w:rPr>
        <w:t xml:space="preserve">Wandsworth Borough </w:t>
      </w:r>
      <w:r w:rsidRPr="00DC77E4">
        <w:rPr>
          <w:rFonts w:cs="Calibri"/>
        </w:rPr>
        <w:t xml:space="preserve">Council’s responsibilities and powers. Workers need to be sensitive to the impact the child </w:t>
      </w:r>
      <w:r w:rsidR="00313C40">
        <w:rPr>
          <w:rFonts w:cs="Calibri"/>
        </w:rPr>
        <w:t>and vulnerable adult</w:t>
      </w:r>
      <w:r w:rsidR="00313C40" w:rsidRPr="00DC77E4">
        <w:rPr>
          <w:rFonts w:cs="Calibri"/>
        </w:rPr>
        <w:t xml:space="preserve"> </w:t>
      </w:r>
      <w:r w:rsidRPr="00DC77E4">
        <w:rPr>
          <w:rFonts w:cs="Calibri"/>
        </w:rPr>
        <w:t xml:space="preserve">protection process is likely to have on families, and to ensure that legitimate parental authority is not undermined during the process. </w:t>
      </w:r>
    </w:p>
    <w:p w14:paraId="3A23E9EB" w14:textId="77777777" w:rsidR="000774DC" w:rsidRPr="00DC77E4" w:rsidRDefault="000774DC" w:rsidP="003566E5">
      <w:pPr>
        <w:pStyle w:val="NoSpacing"/>
        <w:numPr>
          <w:ilvl w:val="0"/>
          <w:numId w:val="5"/>
        </w:numPr>
        <w:rPr>
          <w:rFonts w:cs="Calibri"/>
        </w:rPr>
      </w:pPr>
      <w:r w:rsidRPr="00DC77E4">
        <w:rPr>
          <w:rFonts w:cs="Calibri"/>
        </w:rPr>
        <w:t xml:space="preserve">When carrying out enquiries under the </w:t>
      </w:r>
      <w:r w:rsidR="00313C40">
        <w:rPr>
          <w:rFonts w:cs="Calibri"/>
        </w:rPr>
        <w:t>c</w:t>
      </w:r>
      <w:r w:rsidRPr="00DC77E4">
        <w:rPr>
          <w:rFonts w:cs="Calibri"/>
        </w:rPr>
        <w:t xml:space="preserve">hild </w:t>
      </w:r>
      <w:r w:rsidR="00313C40">
        <w:rPr>
          <w:rFonts w:cs="Calibri"/>
        </w:rPr>
        <w:t>and/or vulnerable adult</w:t>
      </w:r>
      <w:r w:rsidR="00313C40" w:rsidRPr="00DC77E4">
        <w:rPr>
          <w:rFonts w:cs="Calibri"/>
        </w:rPr>
        <w:t xml:space="preserve"> </w:t>
      </w:r>
      <w:r w:rsidR="00313C40">
        <w:rPr>
          <w:rFonts w:cs="Calibri"/>
        </w:rPr>
        <w:t>p</w:t>
      </w:r>
      <w:r w:rsidRPr="00DC77E4">
        <w:rPr>
          <w:rFonts w:cs="Calibri"/>
        </w:rPr>
        <w:t xml:space="preserve">rotection </w:t>
      </w:r>
      <w:r w:rsidR="00313C40">
        <w:rPr>
          <w:rFonts w:cs="Calibri"/>
        </w:rPr>
        <w:t>p</w:t>
      </w:r>
      <w:r w:rsidRPr="00DC77E4">
        <w:rPr>
          <w:rFonts w:cs="Calibri"/>
        </w:rPr>
        <w:t xml:space="preserve">rocedures, the wider context of the harm needs to be considered. The views of the child, </w:t>
      </w:r>
      <w:r w:rsidR="00313C40">
        <w:rPr>
          <w:rFonts w:cs="Calibri"/>
        </w:rPr>
        <w:t>vulnerable adult,</w:t>
      </w:r>
      <w:r w:rsidR="00313C40" w:rsidRPr="00DC77E4">
        <w:rPr>
          <w:rFonts w:cs="Calibri"/>
        </w:rPr>
        <w:t xml:space="preserve"> </w:t>
      </w:r>
      <w:r w:rsidRPr="00DC77E4">
        <w:rPr>
          <w:rFonts w:cs="Calibri"/>
        </w:rPr>
        <w:t>parents and other family members should always be sought and incorporated into the overall assessment of risk.</w:t>
      </w:r>
    </w:p>
    <w:p w14:paraId="0ED1A31B" w14:textId="77777777" w:rsidR="000774DC" w:rsidRPr="00DC77E4" w:rsidRDefault="000774DC" w:rsidP="003566E5">
      <w:pPr>
        <w:pStyle w:val="NoSpacing"/>
        <w:numPr>
          <w:ilvl w:val="0"/>
          <w:numId w:val="5"/>
        </w:numPr>
        <w:rPr>
          <w:rFonts w:cs="Calibri"/>
        </w:rPr>
      </w:pPr>
      <w:r w:rsidRPr="00DC77E4">
        <w:rPr>
          <w:rFonts w:cs="Calibri"/>
        </w:rPr>
        <w:t xml:space="preserve">In some circumstances it may be concluded that no action to protect the child </w:t>
      </w:r>
      <w:r w:rsidR="00313C40">
        <w:rPr>
          <w:rFonts w:cs="Calibri"/>
        </w:rPr>
        <w:t>or vulnerable adult</w:t>
      </w:r>
      <w:r w:rsidR="00313C40" w:rsidRPr="00DC77E4">
        <w:rPr>
          <w:rFonts w:cs="Calibri"/>
        </w:rPr>
        <w:t xml:space="preserve"> </w:t>
      </w:r>
      <w:r w:rsidRPr="00DC77E4">
        <w:rPr>
          <w:rFonts w:cs="Calibri"/>
        </w:rPr>
        <w:t>is necessary, but that the child would, nevertheless, benefit from treatment to address issues of past abuse or resources to improve the quality of his or her life in order to prevent significant harm in the future.</w:t>
      </w:r>
    </w:p>
    <w:p w14:paraId="1B6B0845" w14:textId="77777777" w:rsidR="000774DC" w:rsidRPr="00DC77E4" w:rsidRDefault="000774DC" w:rsidP="003566E5">
      <w:pPr>
        <w:pStyle w:val="NoSpacing"/>
        <w:numPr>
          <w:ilvl w:val="0"/>
          <w:numId w:val="5"/>
        </w:numPr>
        <w:rPr>
          <w:rFonts w:cs="Calibri"/>
        </w:rPr>
      </w:pPr>
      <w:r w:rsidRPr="00DC77E4">
        <w:rPr>
          <w:rFonts w:cs="Calibri"/>
        </w:rPr>
        <w:t xml:space="preserve">Families and referrers should always be given information about the outcome of an enquiry as soon as possible after it has been concluded. </w:t>
      </w:r>
    </w:p>
    <w:p w14:paraId="74290126" w14:textId="77777777" w:rsidR="000774DC" w:rsidRPr="00DC77E4" w:rsidRDefault="00FD3605" w:rsidP="003566E5">
      <w:pPr>
        <w:pStyle w:val="Heading3"/>
        <w:numPr>
          <w:ilvl w:val="0"/>
          <w:numId w:val="9"/>
        </w:numPr>
        <w:rPr>
          <w:rFonts w:ascii="Calibri" w:hAnsi="Calibri" w:cs="Calibri"/>
        </w:rPr>
      </w:pPr>
      <w:bookmarkStart w:id="9" w:name="_Toc358627248"/>
      <w:r w:rsidRPr="00DC77E4">
        <w:rPr>
          <w:rFonts w:ascii="Calibri" w:hAnsi="Calibri" w:cs="Calibri"/>
        </w:rPr>
        <w:t>Supervision of activities and code of behaviour</w:t>
      </w:r>
      <w:bookmarkEnd w:id="9"/>
      <w:r w:rsidRPr="00DC77E4">
        <w:rPr>
          <w:rFonts w:ascii="Calibri" w:hAnsi="Calibri" w:cs="Calibri"/>
        </w:rPr>
        <w:t xml:space="preserve"> </w:t>
      </w:r>
    </w:p>
    <w:p w14:paraId="641E16F3" w14:textId="77777777" w:rsidR="000774DC" w:rsidRPr="00DC77E4" w:rsidRDefault="000774DC" w:rsidP="000774DC">
      <w:pPr>
        <w:pStyle w:val="BodyTextIndent"/>
        <w:ind w:firstLine="0"/>
        <w:jc w:val="left"/>
        <w:rPr>
          <w:rFonts w:ascii="Calibri" w:hAnsi="Calibri" w:cs="Calibri"/>
        </w:rPr>
      </w:pPr>
      <w:r w:rsidRPr="00DC77E4">
        <w:rPr>
          <w:rFonts w:ascii="Calibri" w:hAnsi="Calibri" w:cs="Calibri"/>
        </w:rPr>
        <w:t xml:space="preserve">KLS staff and volunteers </w:t>
      </w:r>
      <w:r w:rsidR="00BF752E" w:rsidRPr="00DC77E4">
        <w:rPr>
          <w:rFonts w:ascii="Calibri" w:hAnsi="Calibri" w:cs="Calibri"/>
          <w:u w:val="single"/>
        </w:rPr>
        <w:t>must</w:t>
      </w:r>
      <w:r w:rsidRPr="00DC77E4">
        <w:rPr>
          <w:rFonts w:ascii="Calibri" w:hAnsi="Calibri" w:cs="Calibri"/>
        </w:rPr>
        <w:t>:</w:t>
      </w:r>
    </w:p>
    <w:p w14:paraId="716343C3" w14:textId="77777777" w:rsidR="000774DC" w:rsidRPr="00DC77E4" w:rsidRDefault="00FD3605" w:rsidP="003566E5">
      <w:pPr>
        <w:pStyle w:val="NoSpacing"/>
        <w:numPr>
          <w:ilvl w:val="0"/>
          <w:numId w:val="2"/>
        </w:numPr>
        <w:rPr>
          <w:rFonts w:cs="Calibri"/>
        </w:rPr>
      </w:pPr>
      <w:r w:rsidRPr="00DC77E4">
        <w:rPr>
          <w:rFonts w:cs="Calibri"/>
        </w:rPr>
        <w:t>Treat</w:t>
      </w:r>
      <w:r w:rsidR="000774DC" w:rsidRPr="00DC77E4">
        <w:rPr>
          <w:rFonts w:cs="Calibri"/>
        </w:rPr>
        <w:t xml:space="preserve"> all children</w:t>
      </w:r>
      <w:r w:rsidR="00313C40">
        <w:rPr>
          <w:rFonts w:cs="Calibri"/>
        </w:rPr>
        <w:t>,</w:t>
      </w:r>
      <w:r w:rsidR="000774DC" w:rsidRPr="00DC77E4">
        <w:rPr>
          <w:rFonts w:cs="Calibri"/>
        </w:rPr>
        <w:t xml:space="preserve"> young people </w:t>
      </w:r>
      <w:r w:rsidR="00313C40">
        <w:rPr>
          <w:rFonts w:cs="Calibri"/>
        </w:rPr>
        <w:t>and vulnerable adults</w:t>
      </w:r>
      <w:r w:rsidR="00313C40" w:rsidRPr="00DC77E4">
        <w:rPr>
          <w:rFonts w:cs="Calibri"/>
        </w:rPr>
        <w:t xml:space="preserve"> </w:t>
      </w:r>
      <w:r w:rsidR="000774DC" w:rsidRPr="00DC77E4">
        <w:rPr>
          <w:rFonts w:cs="Calibri"/>
        </w:rPr>
        <w:t>with dignity and r</w:t>
      </w:r>
      <w:r w:rsidRPr="00DC77E4">
        <w:rPr>
          <w:rFonts w:cs="Calibri"/>
        </w:rPr>
        <w:t>espect appropriate to their age.</w:t>
      </w:r>
    </w:p>
    <w:p w14:paraId="082B87BB" w14:textId="77777777" w:rsidR="000774DC" w:rsidRPr="00DC77E4" w:rsidRDefault="00FD3605" w:rsidP="003566E5">
      <w:pPr>
        <w:pStyle w:val="NoSpacing"/>
        <w:numPr>
          <w:ilvl w:val="0"/>
          <w:numId w:val="2"/>
        </w:numPr>
        <w:rPr>
          <w:rFonts w:cs="Calibri"/>
        </w:rPr>
      </w:pPr>
      <w:r w:rsidRPr="00DC77E4">
        <w:rPr>
          <w:rFonts w:cs="Calibri"/>
        </w:rPr>
        <w:t>Treat</w:t>
      </w:r>
      <w:r w:rsidR="000774DC" w:rsidRPr="00DC77E4">
        <w:rPr>
          <w:rFonts w:cs="Calibri"/>
        </w:rPr>
        <w:t xml:space="preserve"> all </w:t>
      </w:r>
      <w:r w:rsidR="00313C40" w:rsidRPr="00DC77E4">
        <w:rPr>
          <w:rFonts w:cs="Calibri"/>
        </w:rPr>
        <w:t>children</w:t>
      </w:r>
      <w:r w:rsidR="00313C40">
        <w:rPr>
          <w:rFonts w:cs="Calibri"/>
        </w:rPr>
        <w:t>,</w:t>
      </w:r>
      <w:r w:rsidR="00313C40" w:rsidRPr="00DC77E4">
        <w:rPr>
          <w:rFonts w:cs="Calibri"/>
        </w:rPr>
        <w:t xml:space="preserve"> young people </w:t>
      </w:r>
      <w:r w:rsidR="00313C40">
        <w:rPr>
          <w:rFonts w:cs="Calibri"/>
        </w:rPr>
        <w:t>and vulnerable adults</w:t>
      </w:r>
      <w:r w:rsidR="00313C40" w:rsidRPr="00DC77E4">
        <w:rPr>
          <w:rFonts w:cs="Calibri"/>
        </w:rPr>
        <w:t xml:space="preserve"> </w:t>
      </w:r>
      <w:r w:rsidR="000774DC" w:rsidRPr="00DC77E4">
        <w:rPr>
          <w:rFonts w:cs="Calibri"/>
        </w:rPr>
        <w:t>fairly, and not favour or</w:t>
      </w:r>
      <w:r w:rsidRPr="00DC77E4">
        <w:rPr>
          <w:rFonts w:cs="Calibri"/>
        </w:rPr>
        <w:t xml:space="preserve"> disfavour any particular child.</w:t>
      </w:r>
    </w:p>
    <w:p w14:paraId="0902B607" w14:textId="77777777" w:rsidR="000774DC" w:rsidRPr="00DC77E4" w:rsidRDefault="00FD3605" w:rsidP="003566E5">
      <w:pPr>
        <w:pStyle w:val="NoSpacing"/>
        <w:numPr>
          <w:ilvl w:val="0"/>
          <w:numId w:val="2"/>
        </w:numPr>
        <w:rPr>
          <w:rFonts w:cs="Calibri"/>
        </w:rPr>
      </w:pPr>
      <w:r w:rsidRPr="00DC77E4">
        <w:rPr>
          <w:rFonts w:cs="Calibri"/>
        </w:rPr>
        <w:t>Be</w:t>
      </w:r>
      <w:r w:rsidR="000774DC" w:rsidRPr="00DC77E4">
        <w:rPr>
          <w:rFonts w:cs="Calibri"/>
        </w:rPr>
        <w:t xml:space="preserve"> aware of language used, tone of voice and positioning of body when working</w:t>
      </w:r>
      <w:r w:rsidRPr="00DC77E4">
        <w:rPr>
          <w:rFonts w:cs="Calibri"/>
        </w:rPr>
        <w:t xml:space="preserve"> with </w:t>
      </w:r>
      <w:r w:rsidR="00313C40" w:rsidRPr="00DC77E4">
        <w:rPr>
          <w:rFonts w:cs="Calibri"/>
        </w:rPr>
        <w:t>children</w:t>
      </w:r>
      <w:r w:rsidR="00313C40">
        <w:rPr>
          <w:rFonts w:cs="Calibri"/>
        </w:rPr>
        <w:t>,</w:t>
      </w:r>
      <w:r w:rsidR="00313C40" w:rsidRPr="00DC77E4">
        <w:rPr>
          <w:rFonts w:cs="Calibri"/>
        </w:rPr>
        <w:t xml:space="preserve"> young people </w:t>
      </w:r>
      <w:r w:rsidR="00313C40">
        <w:rPr>
          <w:rFonts w:cs="Calibri"/>
        </w:rPr>
        <w:t>and vulnerable adults.</w:t>
      </w:r>
    </w:p>
    <w:p w14:paraId="480DDAA6" w14:textId="17123698" w:rsidR="000774DC" w:rsidRPr="00DC77E4" w:rsidRDefault="00FD3605" w:rsidP="003566E5">
      <w:pPr>
        <w:pStyle w:val="NoSpacing"/>
        <w:numPr>
          <w:ilvl w:val="0"/>
          <w:numId w:val="2"/>
        </w:numPr>
        <w:rPr>
          <w:rFonts w:cs="Calibri"/>
        </w:rPr>
      </w:pPr>
      <w:r w:rsidRPr="00DC77E4">
        <w:rPr>
          <w:rFonts w:cs="Calibri"/>
        </w:rPr>
        <w:t>Control</w:t>
      </w:r>
      <w:r w:rsidR="000774DC" w:rsidRPr="00DC77E4">
        <w:rPr>
          <w:rFonts w:cs="Calibri"/>
        </w:rPr>
        <w:t xml:space="preserve"> and discipline </w:t>
      </w:r>
      <w:r w:rsidR="00313C40" w:rsidRPr="00DC77E4">
        <w:rPr>
          <w:rFonts w:cs="Calibri"/>
        </w:rPr>
        <w:t>children</w:t>
      </w:r>
      <w:r w:rsidR="00313C40">
        <w:rPr>
          <w:rFonts w:cs="Calibri"/>
        </w:rPr>
        <w:t>,</w:t>
      </w:r>
      <w:r w:rsidR="00313C40" w:rsidRPr="00DC77E4">
        <w:rPr>
          <w:rFonts w:cs="Calibri"/>
        </w:rPr>
        <w:t xml:space="preserve"> young people </w:t>
      </w:r>
      <w:r w:rsidR="00313C40">
        <w:rPr>
          <w:rFonts w:cs="Calibri"/>
        </w:rPr>
        <w:t>and vulnerable adults</w:t>
      </w:r>
      <w:r w:rsidR="00313C40" w:rsidRPr="00DC77E4">
        <w:rPr>
          <w:rFonts w:cs="Calibri"/>
        </w:rPr>
        <w:t xml:space="preserve"> </w:t>
      </w:r>
      <w:r w:rsidR="000774DC" w:rsidRPr="00DC77E4">
        <w:rPr>
          <w:rFonts w:cs="Calibri"/>
        </w:rPr>
        <w:t>without unnecessary physical cont</w:t>
      </w:r>
      <w:r w:rsidRPr="00DC77E4">
        <w:rPr>
          <w:rFonts w:cs="Calibri"/>
        </w:rPr>
        <w:t>act and no physical punishment.</w:t>
      </w:r>
    </w:p>
    <w:p w14:paraId="5689DD4F" w14:textId="77777777" w:rsidR="000774DC" w:rsidRPr="00DC77E4" w:rsidRDefault="00FD3605" w:rsidP="003566E5">
      <w:pPr>
        <w:pStyle w:val="NoSpacing"/>
        <w:numPr>
          <w:ilvl w:val="0"/>
          <w:numId w:val="2"/>
        </w:numPr>
        <w:rPr>
          <w:rFonts w:cs="Calibri"/>
        </w:rPr>
      </w:pPr>
      <w:r w:rsidRPr="00DC77E4">
        <w:rPr>
          <w:rFonts w:cs="Calibri"/>
        </w:rPr>
        <w:t>Ensure</w:t>
      </w:r>
      <w:r w:rsidR="000774DC" w:rsidRPr="00DC77E4">
        <w:rPr>
          <w:rFonts w:cs="Calibri"/>
        </w:rPr>
        <w:t xml:space="preserve"> that if they are working </w:t>
      </w:r>
      <w:r w:rsidR="00DE0F6A">
        <w:rPr>
          <w:rFonts w:cs="Calibri"/>
        </w:rPr>
        <w:t xml:space="preserve">one-to-one </w:t>
      </w:r>
      <w:r w:rsidR="000774DC" w:rsidRPr="00DC77E4">
        <w:rPr>
          <w:rFonts w:cs="Calibri"/>
        </w:rPr>
        <w:t xml:space="preserve">with a </w:t>
      </w:r>
      <w:r w:rsidR="00DE0F6A">
        <w:rPr>
          <w:rFonts w:cs="Calibri"/>
        </w:rPr>
        <w:t>child</w:t>
      </w:r>
      <w:r w:rsidR="00313C40">
        <w:rPr>
          <w:rFonts w:cs="Calibri"/>
        </w:rPr>
        <w:t>,</w:t>
      </w:r>
      <w:r w:rsidR="00313C40" w:rsidRPr="00DC77E4">
        <w:rPr>
          <w:rFonts w:cs="Calibri"/>
        </w:rPr>
        <w:t xml:space="preserve"> young people </w:t>
      </w:r>
      <w:r w:rsidR="00313C40">
        <w:rPr>
          <w:rFonts w:cs="Calibri"/>
        </w:rPr>
        <w:t>or a vulnerable adult</w:t>
      </w:r>
      <w:r w:rsidR="00313C40" w:rsidRPr="00DC77E4">
        <w:rPr>
          <w:rFonts w:cs="Calibri"/>
        </w:rPr>
        <w:t xml:space="preserve"> </w:t>
      </w:r>
      <w:r w:rsidR="000774DC" w:rsidRPr="00DC77E4">
        <w:rPr>
          <w:rFonts w:cs="Calibri"/>
        </w:rPr>
        <w:t xml:space="preserve">in a confidential space (e.g. </w:t>
      </w:r>
      <w:r w:rsidR="00DE0F6A">
        <w:rPr>
          <w:rFonts w:cs="Calibri"/>
        </w:rPr>
        <w:t xml:space="preserve">specific </w:t>
      </w:r>
      <w:r w:rsidR="000774DC" w:rsidRPr="00DC77E4">
        <w:rPr>
          <w:rFonts w:cs="Calibri"/>
        </w:rPr>
        <w:t xml:space="preserve">counselling or mentoring), another adult knows when, where and with whom the session is taking place. If possible another adult should be in the building and the </w:t>
      </w:r>
      <w:r w:rsidR="00313C40">
        <w:rPr>
          <w:rFonts w:cs="Calibri"/>
        </w:rPr>
        <w:t>child,</w:t>
      </w:r>
      <w:r w:rsidR="00313C40" w:rsidRPr="00DC77E4">
        <w:rPr>
          <w:rFonts w:cs="Calibri"/>
        </w:rPr>
        <w:t xml:space="preserve"> young </w:t>
      </w:r>
      <w:r w:rsidR="00313C40">
        <w:rPr>
          <w:rFonts w:cs="Calibri"/>
        </w:rPr>
        <w:t>person or vulnerable adult</w:t>
      </w:r>
      <w:r w:rsidR="00313C40" w:rsidRPr="00DC77E4">
        <w:rPr>
          <w:rFonts w:cs="Calibri"/>
        </w:rPr>
        <w:t xml:space="preserve"> </w:t>
      </w:r>
      <w:r w:rsidR="000774DC" w:rsidRPr="00DC77E4">
        <w:rPr>
          <w:rFonts w:cs="Calibri"/>
        </w:rPr>
        <w:t xml:space="preserve">should </w:t>
      </w:r>
      <w:r w:rsidRPr="00DC77E4">
        <w:rPr>
          <w:rFonts w:cs="Calibri"/>
        </w:rPr>
        <w:t>be informed that they are there.</w:t>
      </w:r>
    </w:p>
    <w:p w14:paraId="01FBF2B9" w14:textId="77777777" w:rsidR="000774DC" w:rsidRPr="00F846ED" w:rsidRDefault="00FD3605" w:rsidP="003566E5">
      <w:pPr>
        <w:pStyle w:val="NoSpacing"/>
        <w:numPr>
          <w:ilvl w:val="0"/>
          <w:numId w:val="2"/>
        </w:numPr>
        <w:rPr>
          <w:rFonts w:cs="Calibri"/>
        </w:rPr>
      </w:pPr>
      <w:r w:rsidRPr="00F846ED">
        <w:rPr>
          <w:rFonts w:cs="Calibri"/>
        </w:rPr>
        <w:t>Keep</w:t>
      </w:r>
      <w:r w:rsidR="000774DC" w:rsidRPr="00F846ED">
        <w:rPr>
          <w:rFonts w:cs="Calibri"/>
        </w:rPr>
        <w:t xml:space="preserve"> their personal lives and professional lives se</w:t>
      </w:r>
      <w:r w:rsidRPr="00F846ED">
        <w:rPr>
          <w:rFonts w:cs="Calibri"/>
        </w:rPr>
        <w:t xml:space="preserve">parate and maintain appropriate </w:t>
      </w:r>
      <w:r w:rsidR="000774DC" w:rsidRPr="00F846ED">
        <w:rPr>
          <w:rFonts w:cs="Calibri"/>
        </w:rPr>
        <w:t xml:space="preserve">boundaries (e.g. not share mobile numbers or personal </w:t>
      </w:r>
      <w:r w:rsidRPr="00F846ED">
        <w:rPr>
          <w:rFonts w:cs="Calibri"/>
        </w:rPr>
        <w:t>information with service users).</w:t>
      </w:r>
    </w:p>
    <w:p w14:paraId="0CF63061" w14:textId="77777777" w:rsidR="004128CE" w:rsidRPr="00F846ED" w:rsidRDefault="004128CE" w:rsidP="004128CE">
      <w:pPr>
        <w:pStyle w:val="NoSpacing"/>
        <w:numPr>
          <w:ilvl w:val="0"/>
          <w:numId w:val="2"/>
        </w:numPr>
        <w:rPr>
          <w:rFonts w:cs="Calibri"/>
        </w:rPr>
      </w:pPr>
      <w:r w:rsidRPr="00F846ED">
        <w:rPr>
          <w:rFonts w:cs="Calibri"/>
        </w:rPr>
        <w:t xml:space="preserve">Be explicit with new users/members about KLS safeguarding policy, as well as other policies including (though not exhaustive) confidentiality and data protection. </w:t>
      </w:r>
    </w:p>
    <w:p w14:paraId="399B6093" w14:textId="77777777" w:rsidR="000774DC" w:rsidRPr="00F846ED" w:rsidRDefault="00FD3605" w:rsidP="003566E5">
      <w:pPr>
        <w:pStyle w:val="NoSpacing"/>
        <w:numPr>
          <w:ilvl w:val="0"/>
          <w:numId w:val="2"/>
        </w:numPr>
        <w:rPr>
          <w:rFonts w:cs="Calibri"/>
        </w:rPr>
      </w:pPr>
      <w:r w:rsidRPr="00F846ED">
        <w:rPr>
          <w:rFonts w:cs="Calibri"/>
        </w:rPr>
        <w:t>Report</w:t>
      </w:r>
      <w:r w:rsidR="000774DC" w:rsidRPr="00F846ED">
        <w:rPr>
          <w:rFonts w:cs="Calibri"/>
        </w:rPr>
        <w:t xml:space="preserve"> ANY issues of concern to a supervisor or senior staff member</w:t>
      </w:r>
      <w:r w:rsidRPr="00F846ED">
        <w:rPr>
          <w:rFonts w:cs="Calibri"/>
        </w:rPr>
        <w:t>.</w:t>
      </w:r>
    </w:p>
    <w:p w14:paraId="18D4B82E" w14:textId="574E8502" w:rsidR="000774DC" w:rsidRDefault="000774DC" w:rsidP="00313C40">
      <w:pPr>
        <w:pStyle w:val="NoSpacing"/>
      </w:pPr>
    </w:p>
    <w:p w14:paraId="7A51874C" w14:textId="24C06C31" w:rsidR="00ED491D" w:rsidRDefault="00ED491D" w:rsidP="00313C40">
      <w:pPr>
        <w:pStyle w:val="NoSpacing"/>
      </w:pPr>
    </w:p>
    <w:p w14:paraId="050357C4" w14:textId="77777777" w:rsidR="00ED491D" w:rsidRPr="00DC77E4" w:rsidRDefault="00ED491D" w:rsidP="00313C40">
      <w:pPr>
        <w:pStyle w:val="NoSpacing"/>
      </w:pPr>
    </w:p>
    <w:p w14:paraId="33AA7FD9" w14:textId="77777777" w:rsidR="000774DC" w:rsidRPr="00DC77E4" w:rsidRDefault="00BF752E" w:rsidP="00313C40">
      <w:pPr>
        <w:pStyle w:val="NoSpacing"/>
      </w:pPr>
      <w:r w:rsidRPr="00DC77E4">
        <w:lastRenderedPageBreak/>
        <w:t xml:space="preserve">KLS staff and volunteers </w:t>
      </w:r>
      <w:r w:rsidRPr="00DC77E4">
        <w:rPr>
          <w:u w:val="single"/>
        </w:rPr>
        <w:t>must not</w:t>
      </w:r>
      <w:r w:rsidR="000774DC" w:rsidRPr="00DC77E4">
        <w:t>:</w:t>
      </w:r>
      <w:r w:rsidR="000774DC" w:rsidRPr="00DC77E4">
        <w:br/>
      </w:r>
    </w:p>
    <w:p w14:paraId="2EF77815" w14:textId="77777777" w:rsidR="000774DC" w:rsidRPr="00DC77E4" w:rsidRDefault="00FD3605" w:rsidP="003566E5">
      <w:pPr>
        <w:pStyle w:val="NoSpacing"/>
        <w:numPr>
          <w:ilvl w:val="0"/>
          <w:numId w:val="3"/>
        </w:numPr>
        <w:rPr>
          <w:rFonts w:cs="Calibri"/>
        </w:rPr>
      </w:pPr>
      <w:r w:rsidRPr="00DC77E4">
        <w:rPr>
          <w:rFonts w:cs="Calibri"/>
        </w:rPr>
        <w:t>Work</w:t>
      </w:r>
      <w:r w:rsidR="000774DC" w:rsidRPr="00DC77E4">
        <w:rPr>
          <w:rFonts w:cs="Calibri"/>
        </w:rPr>
        <w:t xml:space="preserve"> alone with a </w:t>
      </w:r>
      <w:r w:rsidR="00313C40">
        <w:rPr>
          <w:rFonts w:cs="Calibri"/>
        </w:rPr>
        <w:t>child,</w:t>
      </w:r>
      <w:r w:rsidR="00313C40" w:rsidRPr="00DC77E4">
        <w:rPr>
          <w:rFonts w:cs="Calibri"/>
        </w:rPr>
        <w:t xml:space="preserve"> young </w:t>
      </w:r>
      <w:r w:rsidR="00313C40">
        <w:rPr>
          <w:rFonts w:cs="Calibri"/>
        </w:rPr>
        <w:t>person</w:t>
      </w:r>
      <w:r w:rsidR="00313C40" w:rsidRPr="00DC77E4">
        <w:rPr>
          <w:rFonts w:cs="Calibri"/>
        </w:rPr>
        <w:t xml:space="preserve"> </w:t>
      </w:r>
      <w:r w:rsidR="00313C40">
        <w:rPr>
          <w:rFonts w:cs="Calibri"/>
        </w:rPr>
        <w:t>or vulnerable adult</w:t>
      </w:r>
      <w:r w:rsidR="00313C40" w:rsidRPr="00DC77E4">
        <w:rPr>
          <w:rFonts w:cs="Calibri"/>
        </w:rPr>
        <w:t xml:space="preserve"> </w:t>
      </w:r>
      <w:r w:rsidR="000774DC" w:rsidRPr="00DC77E4">
        <w:rPr>
          <w:rFonts w:cs="Calibri"/>
        </w:rPr>
        <w:t>where their activity cannot be seen, or their conversations cannot be overheard by another adult (except in</w:t>
      </w:r>
      <w:r w:rsidRPr="00DC77E4">
        <w:rPr>
          <w:rFonts w:cs="Calibri"/>
        </w:rPr>
        <w:t xml:space="preserve"> </w:t>
      </w:r>
      <w:r w:rsidR="00DE0F6A">
        <w:rPr>
          <w:rFonts w:cs="Calibri"/>
        </w:rPr>
        <w:t xml:space="preserve">specific </w:t>
      </w:r>
      <w:r w:rsidRPr="00DC77E4">
        <w:rPr>
          <w:rFonts w:cs="Calibri"/>
        </w:rPr>
        <w:t>situations as described above).</w:t>
      </w:r>
    </w:p>
    <w:p w14:paraId="66C685B5" w14:textId="77777777" w:rsidR="000774DC" w:rsidRPr="00DC77E4" w:rsidRDefault="00FD3605" w:rsidP="003566E5">
      <w:pPr>
        <w:pStyle w:val="NoSpacing"/>
        <w:numPr>
          <w:ilvl w:val="0"/>
          <w:numId w:val="3"/>
        </w:numPr>
        <w:rPr>
          <w:rFonts w:cs="Calibri"/>
        </w:rPr>
      </w:pPr>
      <w:r w:rsidRPr="00DC77E4">
        <w:rPr>
          <w:rFonts w:cs="Calibri"/>
        </w:rPr>
        <w:t>Invade</w:t>
      </w:r>
      <w:r w:rsidR="000774DC" w:rsidRPr="00DC77E4">
        <w:rPr>
          <w:rFonts w:cs="Calibri"/>
        </w:rPr>
        <w:t xml:space="preserve"> the privacy of </w:t>
      </w:r>
      <w:r w:rsidR="00313C40" w:rsidRPr="00DC77E4">
        <w:rPr>
          <w:rFonts w:cs="Calibri"/>
        </w:rPr>
        <w:t>children</w:t>
      </w:r>
      <w:r w:rsidR="00313C40">
        <w:rPr>
          <w:rFonts w:cs="Calibri"/>
        </w:rPr>
        <w:t>,</w:t>
      </w:r>
      <w:r w:rsidR="00313C40" w:rsidRPr="00DC77E4">
        <w:rPr>
          <w:rFonts w:cs="Calibri"/>
        </w:rPr>
        <w:t xml:space="preserve"> young people </w:t>
      </w:r>
      <w:r w:rsidR="00313C40">
        <w:rPr>
          <w:rFonts w:cs="Calibri"/>
        </w:rPr>
        <w:t>and vulnerable adults</w:t>
      </w:r>
      <w:r w:rsidR="000774DC" w:rsidRPr="00DC77E4">
        <w:rPr>
          <w:rFonts w:cs="Calibri"/>
        </w:rPr>
        <w:t xml:space="preserve"> when they are washing or toileting. If a young child </w:t>
      </w:r>
      <w:r w:rsidR="00313C40">
        <w:rPr>
          <w:rFonts w:cs="Calibri"/>
        </w:rPr>
        <w:t xml:space="preserve">or vulnerable adult </w:t>
      </w:r>
      <w:r w:rsidR="000774DC" w:rsidRPr="00DC77E4">
        <w:rPr>
          <w:rFonts w:cs="Calibri"/>
        </w:rPr>
        <w:t>soils their underclothes and needs to be washed, this should be handled sensitively and where possible another adult should be present. Parents should be informed as soon as possible if staff/ volunteers have had to do anything o</w:t>
      </w:r>
      <w:r w:rsidRPr="00DC77E4">
        <w:rPr>
          <w:rFonts w:cs="Calibri"/>
        </w:rPr>
        <w:t>f a personal nature for a child</w:t>
      </w:r>
      <w:r w:rsidR="00313C40">
        <w:rPr>
          <w:rFonts w:cs="Calibri"/>
        </w:rPr>
        <w:t xml:space="preserve"> or vulnerable adult</w:t>
      </w:r>
      <w:r w:rsidRPr="00DC77E4">
        <w:rPr>
          <w:rFonts w:cs="Calibri"/>
        </w:rPr>
        <w:t>.</w:t>
      </w:r>
    </w:p>
    <w:p w14:paraId="690466EA" w14:textId="77777777" w:rsidR="000774DC" w:rsidRPr="00DC77E4" w:rsidRDefault="00FD3605" w:rsidP="003566E5">
      <w:pPr>
        <w:pStyle w:val="NoSpacing"/>
        <w:numPr>
          <w:ilvl w:val="0"/>
          <w:numId w:val="3"/>
        </w:numPr>
        <w:rPr>
          <w:rFonts w:cs="Calibri"/>
        </w:rPr>
      </w:pPr>
      <w:r w:rsidRPr="00DC77E4">
        <w:rPr>
          <w:rFonts w:cs="Calibri"/>
        </w:rPr>
        <w:t>Engage</w:t>
      </w:r>
      <w:r w:rsidR="000774DC" w:rsidRPr="00DC77E4">
        <w:rPr>
          <w:rFonts w:cs="Calibri"/>
        </w:rPr>
        <w:t xml:space="preserve"> in rough, physica</w:t>
      </w:r>
      <w:r w:rsidRPr="00DC77E4">
        <w:rPr>
          <w:rFonts w:cs="Calibri"/>
        </w:rPr>
        <w:t>l or sexually provocative games.</w:t>
      </w:r>
    </w:p>
    <w:p w14:paraId="68ED0A01" w14:textId="77777777" w:rsidR="000774DC" w:rsidRPr="00DC77E4" w:rsidRDefault="00FD3605" w:rsidP="003566E5">
      <w:pPr>
        <w:pStyle w:val="NoSpacing"/>
        <w:numPr>
          <w:ilvl w:val="0"/>
          <w:numId w:val="3"/>
        </w:numPr>
        <w:rPr>
          <w:rFonts w:cs="Calibri"/>
        </w:rPr>
      </w:pPr>
      <w:r w:rsidRPr="00DC77E4">
        <w:rPr>
          <w:rFonts w:cs="Calibri"/>
        </w:rPr>
        <w:t>Make</w:t>
      </w:r>
      <w:r w:rsidR="000774DC" w:rsidRPr="00DC77E4">
        <w:rPr>
          <w:rFonts w:cs="Calibri"/>
        </w:rPr>
        <w:t xml:space="preserve"> sexually suggestive comments about or t</w:t>
      </w:r>
      <w:r w:rsidRPr="00DC77E4">
        <w:rPr>
          <w:rFonts w:cs="Calibri"/>
        </w:rPr>
        <w:t>o a young person</w:t>
      </w:r>
      <w:r w:rsidR="00313C40">
        <w:rPr>
          <w:rFonts w:cs="Calibri"/>
        </w:rPr>
        <w:t xml:space="preserve"> or vulnerable adult</w:t>
      </w:r>
      <w:r w:rsidRPr="00DC77E4">
        <w:rPr>
          <w:rFonts w:cs="Calibri"/>
        </w:rPr>
        <w:t>, even in ‘fun’.</w:t>
      </w:r>
    </w:p>
    <w:p w14:paraId="68A5B0E3" w14:textId="77777777" w:rsidR="000774DC" w:rsidRPr="00DC77E4" w:rsidRDefault="00FD3605" w:rsidP="003566E5">
      <w:pPr>
        <w:pStyle w:val="NoSpacing"/>
        <w:numPr>
          <w:ilvl w:val="0"/>
          <w:numId w:val="3"/>
        </w:numPr>
        <w:rPr>
          <w:rFonts w:cs="Calibri"/>
        </w:rPr>
      </w:pPr>
      <w:r w:rsidRPr="00DC77E4">
        <w:rPr>
          <w:rFonts w:cs="Calibri"/>
        </w:rPr>
        <w:t>Engage</w:t>
      </w:r>
      <w:r w:rsidR="000774DC" w:rsidRPr="00DC77E4">
        <w:rPr>
          <w:rFonts w:cs="Calibri"/>
        </w:rPr>
        <w:t xml:space="preserve"> in inappropriate or</w:t>
      </w:r>
      <w:r w:rsidRPr="00DC77E4">
        <w:rPr>
          <w:rFonts w:cs="Calibri"/>
        </w:rPr>
        <w:t xml:space="preserve"> intrusive touching of any form.</w:t>
      </w:r>
    </w:p>
    <w:p w14:paraId="377FDD37" w14:textId="77777777" w:rsidR="000774DC" w:rsidRPr="00DC77E4" w:rsidRDefault="00FD3605" w:rsidP="003566E5">
      <w:pPr>
        <w:pStyle w:val="NoSpacing"/>
        <w:numPr>
          <w:ilvl w:val="0"/>
          <w:numId w:val="3"/>
        </w:numPr>
        <w:rPr>
          <w:rFonts w:cs="Calibri"/>
        </w:rPr>
      </w:pPr>
      <w:r w:rsidRPr="00DC77E4">
        <w:rPr>
          <w:rFonts w:cs="Calibri"/>
        </w:rPr>
        <w:t>Engage</w:t>
      </w:r>
      <w:r w:rsidR="000774DC" w:rsidRPr="00DC77E4">
        <w:rPr>
          <w:rFonts w:cs="Calibri"/>
        </w:rPr>
        <w:t xml:space="preserve"> in any scapegoating, ridiculing or rejec</w:t>
      </w:r>
      <w:r w:rsidRPr="00DC77E4">
        <w:rPr>
          <w:rFonts w:cs="Calibri"/>
        </w:rPr>
        <w:t xml:space="preserve">ting of a </w:t>
      </w:r>
      <w:r w:rsidR="00313C40">
        <w:rPr>
          <w:rFonts w:cs="Calibri"/>
        </w:rPr>
        <w:t xml:space="preserve">child, </w:t>
      </w:r>
      <w:r w:rsidRPr="00DC77E4">
        <w:rPr>
          <w:rFonts w:cs="Calibri"/>
        </w:rPr>
        <w:t>young person</w:t>
      </w:r>
      <w:r w:rsidR="00313C40">
        <w:rPr>
          <w:rFonts w:cs="Calibri"/>
        </w:rPr>
        <w:t xml:space="preserve"> or vulnerable adult</w:t>
      </w:r>
      <w:r w:rsidRPr="00DC77E4">
        <w:rPr>
          <w:rFonts w:cs="Calibri"/>
        </w:rPr>
        <w:t>.</w:t>
      </w:r>
    </w:p>
    <w:p w14:paraId="3F565E46" w14:textId="77777777" w:rsidR="000774DC" w:rsidRPr="00DC77E4" w:rsidRDefault="00FD3605" w:rsidP="003566E5">
      <w:pPr>
        <w:pStyle w:val="NoSpacing"/>
        <w:numPr>
          <w:ilvl w:val="0"/>
          <w:numId w:val="3"/>
        </w:numPr>
        <w:rPr>
          <w:rFonts w:cs="Calibri"/>
        </w:rPr>
      </w:pPr>
      <w:r w:rsidRPr="00DC77E4">
        <w:rPr>
          <w:rFonts w:cs="Calibri"/>
        </w:rPr>
        <w:t>Allow</w:t>
      </w:r>
      <w:r w:rsidR="000774DC" w:rsidRPr="00DC77E4">
        <w:rPr>
          <w:rFonts w:cs="Calibri"/>
        </w:rPr>
        <w:t xml:space="preserve"> </w:t>
      </w:r>
      <w:r w:rsidR="00313C40" w:rsidRPr="00DC77E4">
        <w:rPr>
          <w:rFonts w:cs="Calibri"/>
        </w:rPr>
        <w:t>children</w:t>
      </w:r>
      <w:r w:rsidR="00313C40">
        <w:rPr>
          <w:rFonts w:cs="Calibri"/>
        </w:rPr>
        <w:t>,</w:t>
      </w:r>
      <w:r w:rsidR="00313C40" w:rsidRPr="00DC77E4">
        <w:rPr>
          <w:rFonts w:cs="Calibri"/>
        </w:rPr>
        <w:t xml:space="preserve"> young people </w:t>
      </w:r>
      <w:r w:rsidR="00313C40">
        <w:rPr>
          <w:rFonts w:cs="Calibri"/>
        </w:rPr>
        <w:t>and vulnerable adults</w:t>
      </w:r>
      <w:r w:rsidR="000774DC" w:rsidRPr="00DC77E4">
        <w:rPr>
          <w:rFonts w:cs="Calibri"/>
        </w:rPr>
        <w:t xml:space="preserve"> to involve them in excessive attention-seeking that is overt</w:t>
      </w:r>
      <w:r w:rsidRPr="00DC77E4">
        <w:rPr>
          <w:rFonts w:cs="Calibri"/>
        </w:rPr>
        <w:t>ly sexual or physical in nature.</w:t>
      </w:r>
    </w:p>
    <w:p w14:paraId="6F6B6E5B" w14:textId="77777777" w:rsidR="000774DC" w:rsidRPr="00DC77E4" w:rsidRDefault="00FD3605" w:rsidP="003566E5">
      <w:pPr>
        <w:pStyle w:val="NoSpacing"/>
        <w:numPr>
          <w:ilvl w:val="0"/>
          <w:numId w:val="3"/>
        </w:numPr>
        <w:rPr>
          <w:rFonts w:cs="Calibri"/>
        </w:rPr>
      </w:pPr>
      <w:r w:rsidRPr="00DC77E4">
        <w:rPr>
          <w:rFonts w:cs="Calibri"/>
        </w:rPr>
        <w:t>Invite</w:t>
      </w:r>
      <w:r w:rsidR="000774DC" w:rsidRPr="00DC77E4">
        <w:rPr>
          <w:rFonts w:cs="Calibri"/>
        </w:rPr>
        <w:t xml:space="preserve"> a child</w:t>
      </w:r>
      <w:r w:rsidR="00313C40">
        <w:rPr>
          <w:rFonts w:cs="Calibri"/>
        </w:rPr>
        <w:t>,</w:t>
      </w:r>
      <w:r w:rsidR="000774DC" w:rsidRPr="00DC77E4">
        <w:rPr>
          <w:rFonts w:cs="Calibri"/>
        </w:rPr>
        <w:t xml:space="preserve"> young per</w:t>
      </w:r>
      <w:r w:rsidRPr="00DC77E4">
        <w:rPr>
          <w:rFonts w:cs="Calibri"/>
        </w:rPr>
        <w:t xml:space="preserve">son </w:t>
      </w:r>
      <w:r w:rsidR="00313C40">
        <w:rPr>
          <w:rFonts w:cs="Calibri"/>
        </w:rPr>
        <w:t xml:space="preserve">or vulnerable adult </w:t>
      </w:r>
      <w:r w:rsidRPr="00DC77E4">
        <w:rPr>
          <w:rFonts w:cs="Calibri"/>
        </w:rPr>
        <w:t>to their home.</w:t>
      </w:r>
    </w:p>
    <w:p w14:paraId="4394A2CB" w14:textId="0138236E" w:rsidR="005E6F07" w:rsidRPr="004824E1" w:rsidRDefault="00FD3605" w:rsidP="004824E1">
      <w:pPr>
        <w:pStyle w:val="NoSpacing"/>
        <w:numPr>
          <w:ilvl w:val="0"/>
          <w:numId w:val="3"/>
        </w:numPr>
        <w:rPr>
          <w:rFonts w:cs="Calibri"/>
        </w:rPr>
      </w:pPr>
      <w:r w:rsidRPr="00DC77E4">
        <w:rPr>
          <w:rFonts w:cs="Calibri"/>
        </w:rPr>
        <w:t>Accept</w:t>
      </w:r>
      <w:r w:rsidR="000774DC" w:rsidRPr="00DC77E4">
        <w:rPr>
          <w:rFonts w:cs="Calibri"/>
        </w:rPr>
        <w:t xml:space="preserve"> social invitations from </w:t>
      </w:r>
      <w:r w:rsidR="00313C40" w:rsidRPr="00DC77E4">
        <w:rPr>
          <w:rFonts w:cs="Calibri"/>
        </w:rPr>
        <w:t>children</w:t>
      </w:r>
      <w:r w:rsidR="00313C40">
        <w:rPr>
          <w:rFonts w:cs="Calibri"/>
        </w:rPr>
        <w:t>,</w:t>
      </w:r>
      <w:r w:rsidR="00313C40" w:rsidRPr="00DC77E4">
        <w:rPr>
          <w:rFonts w:cs="Calibri"/>
        </w:rPr>
        <w:t xml:space="preserve"> young people </w:t>
      </w:r>
      <w:r w:rsidR="00313C40">
        <w:rPr>
          <w:rFonts w:cs="Calibri"/>
        </w:rPr>
        <w:t>and vulnerable adults</w:t>
      </w:r>
      <w:r w:rsidR="000774DC" w:rsidRPr="00DC77E4">
        <w:rPr>
          <w:rFonts w:cs="Calibri"/>
        </w:rPr>
        <w:t xml:space="preserve">. </w:t>
      </w:r>
    </w:p>
    <w:p w14:paraId="437488E2" w14:textId="77777777" w:rsidR="000774DC" w:rsidRPr="00DC77E4" w:rsidRDefault="00DC77E4" w:rsidP="003566E5">
      <w:pPr>
        <w:pStyle w:val="Heading3"/>
        <w:numPr>
          <w:ilvl w:val="0"/>
          <w:numId w:val="9"/>
        </w:numPr>
        <w:rPr>
          <w:rFonts w:ascii="Calibri" w:hAnsi="Calibri" w:cs="Calibri"/>
        </w:rPr>
      </w:pPr>
      <w:bookmarkStart w:id="10" w:name="_Toc358627249"/>
      <w:r>
        <w:rPr>
          <w:rFonts w:ascii="Calibri" w:hAnsi="Calibri" w:cs="Calibri"/>
        </w:rPr>
        <w:t>Provision of m</w:t>
      </w:r>
      <w:r w:rsidR="00FD3605" w:rsidRPr="00DC77E4">
        <w:rPr>
          <w:rFonts w:ascii="Calibri" w:hAnsi="Calibri" w:cs="Calibri"/>
        </w:rPr>
        <w:t xml:space="preserve">edical </w:t>
      </w:r>
      <w:r>
        <w:rPr>
          <w:rFonts w:ascii="Calibri" w:hAnsi="Calibri" w:cs="Calibri"/>
        </w:rPr>
        <w:t>a</w:t>
      </w:r>
      <w:r w:rsidR="00FD3605" w:rsidRPr="00DC77E4">
        <w:rPr>
          <w:rFonts w:ascii="Calibri" w:hAnsi="Calibri" w:cs="Calibri"/>
        </w:rPr>
        <w:t>ssistance</w:t>
      </w:r>
      <w:bookmarkEnd w:id="10"/>
      <w:r w:rsidR="00FD3605" w:rsidRPr="00DC77E4">
        <w:rPr>
          <w:rFonts w:ascii="Calibri" w:hAnsi="Calibri" w:cs="Calibri"/>
        </w:rPr>
        <w:t xml:space="preserve">  </w:t>
      </w:r>
    </w:p>
    <w:p w14:paraId="68B41D77" w14:textId="1EFEC847" w:rsidR="000774DC" w:rsidRPr="00DC77E4" w:rsidRDefault="000774DC" w:rsidP="000774DC">
      <w:pPr>
        <w:pStyle w:val="BodyTextIndent"/>
        <w:ind w:firstLine="0"/>
        <w:jc w:val="left"/>
        <w:rPr>
          <w:rFonts w:ascii="Calibri" w:hAnsi="Calibri" w:cs="Calibri"/>
        </w:rPr>
      </w:pPr>
      <w:r w:rsidRPr="00DC77E4">
        <w:rPr>
          <w:rFonts w:ascii="Calibri" w:hAnsi="Calibri" w:cs="Calibri"/>
        </w:rPr>
        <w:t xml:space="preserve">No </w:t>
      </w:r>
      <w:r w:rsidR="00DE0F6A">
        <w:rPr>
          <w:rFonts w:ascii="Calibri" w:hAnsi="Calibri" w:cs="Calibri"/>
        </w:rPr>
        <w:t xml:space="preserve">unprescribed </w:t>
      </w:r>
      <w:r w:rsidRPr="00DC77E4">
        <w:rPr>
          <w:rFonts w:ascii="Calibri" w:hAnsi="Calibri" w:cs="Calibri"/>
        </w:rPr>
        <w:t xml:space="preserve">medication (including painkillers) should be given to </w:t>
      </w:r>
      <w:r w:rsidR="00313C40" w:rsidRPr="00DC77E4">
        <w:rPr>
          <w:rFonts w:ascii="Calibri" w:hAnsi="Calibri" w:cs="Calibri"/>
        </w:rPr>
        <w:t>children</w:t>
      </w:r>
      <w:r w:rsidR="00313C40">
        <w:rPr>
          <w:rFonts w:ascii="Calibri" w:hAnsi="Calibri" w:cs="Calibri"/>
        </w:rPr>
        <w:t>,</w:t>
      </w:r>
      <w:r w:rsidR="00313C40" w:rsidRPr="00DC77E4">
        <w:rPr>
          <w:rFonts w:ascii="Calibri" w:hAnsi="Calibri" w:cs="Calibri"/>
        </w:rPr>
        <w:t xml:space="preserve"> young people </w:t>
      </w:r>
      <w:r w:rsidR="00313C40">
        <w:rPr>
          <w:rFonts w:ascii="Calibri" w:hAnsi="Calibri" w:cs="Calibri"/>
        </w:rPr>
        <w:t>and vulnerable adults</w:t>
      </w:r>
      <w:r w:rsidRPr="00DC77E4">
        <w:rPr>
          <w:rFonts w:ascii="Calibri" w:hAnsi="Calibri" w:cs="Calibri"/>
        </w:rPr>
        <w:t xml:space="preserve"> in the care of KLS staff. Staff can only administer prescribed medicine with written instructions/consent</w:t>
      </w:r>
      <w:r w:rsidR="002157EB">
        <w:rPr>
          <w:rFonts w:ascii="Calibri" w:hAnsi="Calibri" w:cs="Calibri"/>
        </w:rPr>
        <w:t xml:space="preserve"> </w:t>
      </w:r>
      <w:r w:rsidRPr="00DC77E4">
        <w:rPr>
          <w:rFonts w:ascii="Calibri" w:hAnsi="Calibri" w:cs="Calibri"/>
        </w:rPr>
        <w:t>from parents</w:t>
      </w:r>
      <w:r w:rsidR="00313C40">
        <w:rPr>
          <w:rFonts w:ascii="Calibri" w:hAnsi="Calibri" w:cs="Calibri"/>
        </w:rPr>
        <w:t xml:space="preserve"> or carers</w:t>
      </w:r>
      <w:r w:rsidRPr="00DC77E4">
        <w:rPr>
          <w:rFonts w:ascii="Calibri" w:hAnsi="Calibri" w:cs="Calibri"/>
        </w:rPr>
        <w:t xml:space="preserve">. If the child </w:t>
      </w:r>
      <w:r w:rsidR="00313C40">
        <w:rPr>
          <w:rFonts w:ascii="Calibri" w:hAnsi="Calibri" w:cs="Calibri"/>
        </w:rPr>
        <w:t xml:space="preserve">or vulnerable adult </w:t>
      </w:r>
      <w:r w:rsidRPr="00DC77E4">
        <w:rPr>
          <w:rFonts w:ascii="Calibri" w:hAnsi="Calibri" w:cs="Calibri"/>
        </w:rPr>
        <w:t xml:space="preserve">is on a residential trip, all medical consents </w:t>
      </w:r>
      <w:r w:rsidR="00FD3605" w:rsidRPr="00DC77E4">
        <w:rPr>
          <w:rFonts w:ascii="Calibri" w:hAnsi="Calibri" w:cs="Calibri"/>
        </w:rPr>
        <w:t xml:space="preserve">must </w:t>
      </w:r>
      <w:r w:rsidRPr="00DC77E4">
        <w:rPr>
          <w:rFonts w:ascii="Calibri" w:hAnsi="Calibri" w:cs="Calibri"/>
        </w:rPr>
        <w:t xml:space="preserve">be obtained prior to leaving for the trip. </w:t>
      </w:r>
    </w:p>
    <w:p w14:paraId="60DB567D" w14:textId="77777777" w:rsidR="000774DC" w:rsidRDefault="000774DC" w:rsidP="000774DC">
      <w:pPr>
        <w:pStyle w:val="BodyTextIndent"/>
        <w:ind w:firstLine="0"/>
        <w:jc w:val="left"/>
        <w:rPr>
          <w:rFonts w:ascii="Calibri" w:hAnsi="Calibri" w:cs="Calibri"/>
        </w:rPr>
      </w:pPr>
      <w:r w:rsidRPr="00DC77E4">
        <w:rPr>
          <w:rFonts w:ascii="Calibri" w:hAnsi="Calibri" w:cs="Calibri"/>
        </w:rPr>
        <w:t xml:space="preserve">If medical assistance is required, the child </w:t>
      </w:r>
      <w:r w:rsidR="00313C40">
        <w:rPr>
          <w:rFonts w:ascii="Calibri" w:hAnsi="Calibri" w:cs="Calibri"/>
        </w:rPr>
        <w:t xml:space="preserve">or vulnerable adult </w:t>
      </w:r>
      <w:r w:rsidRPr="00DC77E4">
        <w:rPr>
          <w:rFonts w:ascii="Calibri" w:hAnsi="Calibri" w:cs="Calibri"/>
        </w:rPr>
        <w:t>should either</w:t>
      </w:r>
      <w:r w:rsidR="00FD3605" w:rsidRPr="00DC77E4">
        <w:rPr>
          <w:rFonts w:ascii="Calibri" w:hAnsi="Calibri" w:cs="Calibri"/>
        </w:rPr>
        <w:t xml:space="preserve"> be</w:t>
      </w:r>
      <w:r w:rsidRPr="00DC77E4">
        <w:rPr>
          <w:rFonts w:ascii="Calibri" w:hAnsi="Calibri" w:cs="Calibri"/>
        </w:rPr>
        <w:t>:</w:t>
      </w:r>
    </w:p>
    <w:p w14:paraId="5991E7B4" w14:textId="77777777" w:rsidR="000774DC" w:rsidRPr="00DC77E4" w:rsidRDefault="00FD3605" w:rsidP="003566E5">
      <w:pPr>
        <w:pStyle w:val="NoSpacing"/>
        <w:numPr>
          <w:ilvl w:val="0"/>
          <w:numId w:val="11"/>
        </w:numPr>
      </w:pPr>
      <w:r w:rsidRPr="00DC77E4">
        <w:t>A</w:t>
      </w:r>
      <w:r w:rsidR="000774DC" w:rsidRPr="00DC77E4">
        <w:t>ssisted by a qualified firs</w:t>
      </w:r>
      <w:r w:rsidRPr="00DC77E4">
        <w:t>t aider or medical professional.</w:t>
      </w:r>
    </w:p>
    <w:p w14:paraId="4D72CC9E" w14:textId="77777777" w:rsidR="000774DC" w:rsidRPr="00DC77E4" w:rsidRDefault="00FD3605" w:rsidP="003566E5">
      <w:pPr>
        <w:pStyle w:val="NoSpacing"/>
        <w:numPr>
          <w:ilvl w:val="0"/>
          <w:numId w:val="11"/>
        </w:numPr>
      </w:pPr>
      <w:r w:rsidRPr="00DC77E4">
        <w:t>Taken home.</w:t>
      </w:r>
    </w:p>
    <w:p w14:paraId="48209646" w14:textId="77777777" w:rsidR="000774DC" w:rsidRDefault="00FD3605" w:rsidP="003566E5">
      <w:pPr>
        <w:pStyle w:val="NoSpacing"/>
        <w:numPr>
          <w:ilvl w:val="0"/>
          <w:numId w:val="11"/>
        </w:numPr>
      </w:pPr>
      <w:r w:rsidRPr="00DC77E4">
        <w:t>T</w:t>
      </w:r>
      <w:r w:rsidR="000774DC" w:rsidRPr="00DC77E4">
        <w:t>aken to hospital by ambulance.</w:t>
      </w:r>
    </w:p>
    <w:p w14:paraId="2531E335" w14:textId="77777777" w:rsidR="00313C40" w:rsidRPr="00DC77E4" w:rsidRDefault="00313C40" w:rsidP="00313C40">
      <w:pPr>
        <w:pStyle w:val="NoSpacing"/>
        <w:ind w:left="360"/>
      </w:pPr>
    </w:p>
    <w:p w14:paraId="05E631B0" w14:textId="77777777" w:rsidR="000774DC" w:rsidRPr="00DC77E4" w:rsidRDefault="000774DC" w:rsidP="003566E5">
      <w:pPr>
        <w:pStyle w:val="BodyTextIndent"/>
        <w:numPr>
          <w:ilvl w:val="0"/>
          <w:numId w:val="9"/>
        </w:numPr>
        <w:jc w:val="left"/>
        <w:outlineLvl w:val="0"/>
        <w:rPr>
          <w:rFonts w:ascii="Calibri" w:hAnsi="Calibri" w:cs="Calibri"/>
          <w:b/>
        </w:rPr>
      </w:pPr>
      <w:bookmarkStart w:id="11" w:name="_Toc358627250"/>
      <w:r w:rsidRPr="00DC77E4">
        <w:rPr>
          <w:rFonts w:ascii="Calibri" w:hAnsi="Calibri" w:cs="Calibri"/>
          <w:b/>
        </w:rPr>
        <w:t>General supervision</w:t>
      </w:r>
      <w:r w:rsidR="00DC77E4">
        <w:rPr>
          <w:rFonts w:ascii="Calibri" w:hAnsi="Calibri" w:cs="Calibri"/>
          <w:b/>
        </w:rPr>
        <w:t xml:space="preserve"> of children </w:t>
      </w:r>
      <w:r w:rsidR="00313C40">
        <w:rPr>
          <w:rFonts w:ascii="Calibri" w:hAnsi="Calibri" w:cs="Calibri"/>
          <w:b/>
        </w:rPr>
        <w:t xml:space="preserve">and vulnerable adults </w:t>
      </w:r>
      <w:r w:rsidR="00DC77E4">
        <w:rPr>
          <w:rFonts w:ascii="Calibri" w:hAnsi="Calibri" w:cs="Calibri"/>
          <w:b/>
        </w:rPr>
        <w:t>by staff and volunteers</w:t>
      </w:r>
      <w:bookmarkEnd w:id="11"/>
      <w:r w:rsidR="00DC77E4">
        <w:rPr>
          <w:rFonts w:ascii="Calibri" w:hAnsi="Calibri" w:cs="Calibri"/>
          <w:b/>
        </w:rPr>
        <w:t xml:space="preserve"> </w:t>
      </w:r>
    </w:p>
    <w:p w14:paraId="6B0CE0B6" w14:textId="77777777" w:rsidR="000774DC" w:rsidRPr="00DC77E4" w:rsidRDefault="000774DC" w:rsidP="003566E5">
      <w:pPr>
        <w:pStyle w:val="NoSpacing"/>
        <w:numPr>
          <w:ilvl w:val="0"/>
          <w:numId w:val="12"/>
        </w:numPr>
      </w:pPr>
      <w:r w:rsidRPr="00DC77E4">
        <w:t xml:space="preserve">All staff and volunteers must have read and understood KLS health and safety procedures </w:t>
      </w:r>
      <w:r w:rsidR="00FD3605" w:rsidRPr="00DC77E4">
        <w:t>and adhere to them at all times.</w:t>
      </w:r>
    </w:p>
    <w:p w14:paraId="681593A9" w14:textId="77777777" w:rsidR="000774DC" w:rsidRPr="00DC77E4" w:rsidRDefault="000774DC" w:rsidP="003566E5">
      <w:pPr>
        <w:pStyle w:val="NoSpacing"/>
        <w:numPr>
          <w:ilvl w:val="0"/>
          <w:numId w:val="12"/>
        </w:numPr>
      </w:pPr>
      <w:r w:rsidRPr="00DC77E4">
        <w:t>Equipment to be used with young people</w:t>
      </w:r>
      <w:r w:rsidR="00313C40">
        <w:t xml:space="preserve"> and adults </w:t>
      </w:r>
      <w:r w:rsidRPr="00DC77E4">
        <w:t xml:space="preserve">must be checked on a regular basis </w:t>
      </w:r>
      <w:r w:rsidR="00FD3605" w:rsidRPr="00DC77E4">
        <w:t>(including regular P</w:t>
      </w:r>
      <w:r w:rsidR="00313C40">
        <w:t xml:space="preserve">ortable </w:t>
      </w:r>
      <w:r w:rsidR="00FD3605" w:rsidRPr="00DC77E4">
        <w:t>A</w:t>
      </w:r>
      <w:r w:rsidR="00313C40">
        <w:t xml:space="preserve">ppliance </w:t>
      </w:r>
      <w:r w:rsidR="00FD3605" w:rsidRPr="00DC77E4">
        <w:t>T</w:t>
      </w:r>
      <w:r w:rsidR="00313C40">
        <w:t>esting</w:t>
      </w:r>
      <w:r w:rsidR="00FD3605" w:rsidRPr="00DC77E4">
        <w:t xml:space="preserve">). </w:t>
      </w:r>
    </w:p>
    <w:p w14:paraId="1ECEA9D1" w14:textId="77777777" w:rsidR="000774DC" w:rsidRPr="00F846ED" w:rsidRDefault="000774DC" w:rsidP="003566E5">
      <w:pPr>
        <w:pStyle w:val="NoSpacing"/>
        <w:numPr>
          <w:ilvl w:val="0"/>
          <w:numId w:val="12"/>
        </w:numPr>
      </w:pPr>
      <w:r w:rsidRPr="00DC77E4">
        <w:t xml:space="preserve">There </w:t>
      </w:r>
      <w:r w:rsidR="00DE0F6A">
        <w:t xml:space="preserve">should be </w:t>
      </w:r>
      <w:r w:rsidRPr="00DC77E4">
        <w:t xml:space="preserve">enough adults to supervise children’s </w:t>
      </w:r>
      <w:r w:rsidR="00313C40">
        <w:t xml:space="preserve">and vulnerable adults </w:t>
      </w:r>
      <w:r w:rsidRPr="00DC77E4">
        <w:t>activities safely</w:t>
      </w:r>
      <w:r w:rsidR="00DE0F6A">
        <w:t xml:space="preserve">, in accordance </w:t>
      </w:r>
      <w:r w:rsidR="00DE0F6A" w:rsidRPr="00F846ED">
        <w:t>with best practice</w:t>
      </w:r>
      <w:r w:rsidRPr="00F846ED">
        <w:t>.</w:t>
      </w:r>
    </w:p>
    <w:p w14:paraId="79556E38" w14:textId="1D099A3C" w:rsidR="000774DC" w:rsidRPr="00F846ED" w:rsidRDefault="000774DC" w:rsidP="003566E5">
      <w:pPr>
        <w:pStyle w:val="NoSpacing"/>
        <w:numPr>
          <w:ilvl w:val="0"/>
          <w:numId w:val="12"/>
        </w:numPr>
      </w:pPr>
      <w:r w:rsidRPr="00F846ED">
        <w:t xml:space="preserve">Any visitors to the building must </w:t>
      </w:r>
      <w:r w:rsidR="005F479E" w:rsidRPr="00F846ED">
        <w:t xml:space="preserve">be known and the responsibility of </w:t>
      </w:r>
      <w:r w:rsidRPr="00F846ED">
        <w:t>a member of staff.</w:t>
      </w:r>
    </w:p>
    <w:p w14:paraId="5D725C7E" w14:textId="045140A7" w:rsidR="000774DC" w:rsidRPr="00F846ED" w:rsidRDefault="000774DC" w:rsidP="005F479E">
      <w:pPr>
        <w:pStyle w:val="NoSpacing"/>
        <w:numPr>
          <w:ilvl w:val="0"/>
          <w:numId w:val="12"/>
        </w:numPr>
      </w:pPr>
      <w:r w:rsidRPr="00F846ED">
        <w:t xml:space="preserve">Written consent must be obtained from parents prior to children attending any activities or clubs at KLS. </w:t>
      </w:r>
    </w:p>
    <w:p w14:paraId="07533B3F" w14:textId="77777777" w:rsidR="000774DC" w:rsidRPr="00F846ED" w:rsidRDefault="000774DC" w:rsidP="003566E5">
      <w:pPr>
        <w:pStyle w:val="NoSpacing"/>
        <w:numPr>
          <w:ilvl w:val="0"/>
          <w:numId w:val="12"/>
        </w:numPr>
      </w:pPr>
      <w:r w:rsidRPr="00F846ED">
        <w:t>Any access to the Internet should be supervised and filters must be in place.</w:t>
      </w:r>
    </w:p>
    <w:p w14:paraId="1F14A1D3" w14:textId="77777777" w:rsidR="000774DC" w:rsidRPr="00F846ED" w:rsidRDefault="00604A24" w:rsidP="003566E5">
      <w:pPr>
        <w:pStyle w:val="Heading3"/>
        <w:numPr>
          <w:ilvl w:val="0"/>
          <w:numId w:val="9"/>
        </w:numPr>
        <w:rPr>
          <w:rFonts w:ascii="Calibri" w:hAnsi="Calibri" w:cs="Calibri"/>
        </w:rPr>
      </w:pPr>
      <w:bookmarkStart w:id="12" w:name="_Toc358627251"/>
      <w:r w:rsidRPr="00F846ED">
        <w:rPr>
          <w:rFonts w:ascii="Calibri" w:hAnsi="Calibri" w:cs="Calibri"/>
        </w:rPr>
        <w:t xml:space="preserve">How to recognise child </w:t>
      </w:r>
      <w:r w:rsidR="00313C40" w:rsidRPr="00F846ED">
        <w:rPr>
          <w:rFonts w:ascii="Calibri" w:hAnsi="Calibri" w:cs="Calibri"/>
        </w:rPr>
        <w:t xml:space="preserve">or vulnerable adult </w:t>
      </w:r>
      <w:r w:rsidRPr="00F846ED">
        <w:rPr>
          <w:rFonts w:ascii="Calibri" w:hAnsi="Calibri" w:cs="Calibri"/>
        </w:rPr>
        <w:t>abuse</w:t>
      </w:r>
      <w:bookmarkEnd w:id="12"/>
      <w:r w:rsidRPr="00F846ED">
        <w:rPr>
          <w:rFonts w:ascii="Calibri" w:hAnsi="Calibri" w:cs="Calibri"/>
        </w:rPr>
        <w:t xml:space="preserve"> </w:t>
      </w:r>
    </w:p>
    <w:p w14:paraId="7590EF7F" w14:textId="77777777" w:rsidR="000774DC" w:rsidRPr="00F846ED" w:rsidRDefault="000774DC" w:rsidP="000774DC">
      <w:pPr>
        <w:pStyle w:val="BodyTextIndent"/>
        <w:ind w:firstLine="0"/>
        <w:jc w:val="left"/>
        <w:rPr>
          <w:rFonts w:ascii="Calibri" w:hAnsi="Calibri" w:cs="Calibri"/>
        </w:rPr>
      </w:pPr>
      <w:r w:rsidRPr="00F846ED">
        <w:rPr>
          <w:rFonts w:ascii="Calibri" w:hAnsi="Calibri" w:cs="Calibri"/>
        </w:rPr>
        <w:t xml:space="preserve">We recognise that abuse may often occur as a reaction to stress or trauma within the family and everything should be done to support and assist the family in a non-judgmental way. </w:t>
      </w:r>
    </w:p>
    <w:p w14:paraId="5440BECA" w14:textId="77777777" w:rsidR="000774DC" w:rsidRPr="00F846ED" w:rsidRDefault="000774DC" w:rsidP="000774DC">
      <w:pPr>
        <w:rPr>
          <w:rFonts w:cs="Calibri"/>
        </w:rPr>
      </w:pPr>
      <w:r w:rsidRPr="00F846ED">
        <w:rPr>
          <w:rFonts w:cs="Calibri"/>
        </w:rPr>
        <w:t>Abuse can be carried out by an adult or by another child. If the abuse is perpetrated by another child, protection procedures will apply for both the victim and the alleged abuser.</w:t>
      </w:r>
    </w:p>
    <w:p w14:paraId="52E43BB3" w14:textId="77777777" w:rsidR="000774DC" w:rsidRPr="00F846ED" w:rsidRDefault="000774DC" w:rsidP="003566E5">
      <w:pPr>
        <w:pStyle w:val="BodyTextIndent"/>
        <w:numPr>
          <w:ilvl w:val="0"/>
          <w:numId w:val="6"/>
        </w:numPr>
        <w:jc w:val="left"/>
        <w:outlineLvl w:val="0"/>
        <w:rPr>
          <w:rFonts w:ascii="Calibri" w:hAnsi="Calibri" w:cs="Calibri"/>
          <w:b/>
        </w:rPr>
      </w:pPr>
      <w:bookmarkStart w:id="13" w:name="_Toc358627252"/>
      <w:r w:rsidRPr="00F846ED">
        <w:rPr>
          <w:rFonts w:ascii="Calibri" w:hAnsi="Calibri" w:cs="Calibri"/>
          <w:b/>
        </w:rPr>
        <w:lastRenderedPageBreak/>
        <w:t>Indicators</w:t>
      </w:r>
      <w:bookmarkEnd w:id="13"/>
    </w:p>
    <w:p w14:paraId="18D32695" w14:textId="77777777" w:rsidR="000774DC" w:rsidRPr="00F846ED" w:rsidRDefault="000774DC" w:rsidP="000774DC">
      <w:pPr>
        <w:pStyle w:val="BodyTextIndent"/>
        <w:ind w:firstLine="0"/>
        <w:jc w:val="left"/>
        <w:rPr>
          <w:rFonts w:ascii="Calibri" w:hAnsi="Calibri" w:cs="Calibri"/>
        </w:rPr>
      </w:pPr>
      <w:r w:rsidRPr="00F846ED">
        <w:rPr>
          <w:rFonts w:ascii="Calibri" w:hAnsi="Calibri" w:cs="Calibri"/>
        </w:rPr>
        <w:t>We recognise that:</w:t>
      </w:r>
    </w:p>
    <w:p w14:paraId="777BF2D3" w14:textId="77777777" w:rsidR="000774DC" w:rsidRPr="00F846ED" w:rsidRDefault="00604A24" w:rsidP="003566E5">
      <w:pPr>
        <w:pStyle w:val="NoSpacing"/>
        <w:numPr>
          <w:ilvl w:val="0"/>
          <w:numId w:val="13"/>
        </w:numPr>
      </w:pPr>
      <w:r w:rsidRPr="00F846ED">
        <w:t>It</w:t>
      </w:r>
      <w:r w:rsidR="000774DC" w:rsidRPr="00F846ED">
        <w:t xml:space="preserve"> is often the clustering of indicators and not isolated indicators </w:t>
      </w:r>
      <w:r w:rsidRPr="00F846ED">
        <w:t>themselves that are significant.</w:t>
      </w:r>
    </w:p>
    <w:p w14:paraId="691F7A8B" w14:textId="77777777" w:rsidR="00604A24" w:rsidRPr="00F846ED" w:rsidRDefault="00604A24" w:rsidP="003566E5">
      <w:pPr>
        <w:pStyle w:val="NoSpacing"/>
        <w:numPr>
          <w:ilvl w:val="0"/>
          <w:numId w:val="13"/>
        </w:numPr>
      </w:pPr>
      <w:r w:rsidRPr="00F846ED">
        <w:t>Even</w:t>
      </w:r>
      <w:r w:rsidR="000774DC" w:rsidRPr="00F846ED">
        <w:t xml:space="preserve"> when several indicators are present this does not mean that abuse has occurred or will occur, but it may mean the family is in need of support to help them with longstanding difficulties or a period of exce</w:t>
      </w:r>
      <w:r w:rsidRPr="00F846ED">
        <w:t>ptional stress.</w:t>
      </w:r>
    </w:p>
    <w:p w14:paraId="77AD03EE" w14:textId="77777777" w:rsidR="000774DC" w:rsidRPr="00F846ED" w:rsidRDefault="00604A24" w:rsidP="003566E5">
      <w:pPr>
        <w:pStyle w:val="NoSpacing"/>
        <w:numPr>
          <w:ilvl w:val="0"/>
          <w:numId w:val="13"/>
        </w:numPr>
      </w:pPr>
      <w:r w:rsidRPr="00F846ED">
        <w:t>We</w:t>
      </w:r>
      <w:r w:rsidR="000774DC" w:rsidRPr="00F846ED">
        <w:t xml:space="preserve"> need to consider not only the most visible and pressing causes for concern but also the less obvious indicators and less clear concerns</w:t>
      </w:r>
      <w:r w:rsidRPr="00F846ED">
        <w:t>.</w:t>
      </w:r>
      <w:r w:rsidR="000774DC" w:rsidRPr="00F846ED">
        <w:t xml:space="preserve"> </w:t>
      </w:r>
    </w:p>
    <w:p w14:paraId="437CAEB5" w14:textId="77777777" w:rsidR="000774DC" w:rsidRPr="00F846ED" w:rsidRDefault="00604A24" w:rsidP="003566E5">
      <w:pPr>
        <w:pStyle w:val="NoSpacing"/>
        <w:numPr>
          <w:ilvl w:val="0"/>
          <w:numId w:val="13"/>
        </w:numPr>
      </w:pPr>
      <w:r w:rsidRPr="00F846ED">
        <w:t>We</w:t>
      </w:r>
      <w:r w:rsidR="000774DC" w:rsidRPr="00F846ED">
        <w:t xml:space="preserve"> must be alert to possible </w:t>
      </w:r>
      <w:r w:rsidRPr="00F846ED">
        <w:t>indicators of domestic violence.</w:t>
      </w:r>
    </w:p>
    <w:p w14:paraId="2F65E686" w14:textId="68D9861D" w:rsidR="005F479E" w:rsidRPr="00F846ED" w:rsidRDefault="00927EAD" w:rsidP="003566E5">
      <w:pPr>
        <w:pStyle w:val="NoSpacing"/>
        <w:numPr>
          <w:ilvl w:val="0"/>
          <w:numId w:val="13"/>
        </w:numPr>
      </w:pPr>
      <w:r w:rsidRPr="00F846ED">
        <w:t xml:space="preserve">We must be alert to possible indicators of </w:t>
      </w:r>
      <w:r w:rsidR="00D429B4" w:rsidRPr="00F846ED">
        <w:t>Honour Based Violence</w:t>
      </w:r>
      <w:r w:rsidR="005F479E" w:rsidRPr="00F846ED">
        <w:t>.</w:t>
      </w:r>
      <w:r w:rsidR="00D429B4" w:rsidRPr="00F846ED">
        <w:t xml:space="preserve"> </w:t>
      </w:r>
    </w:p>
    <w:p w14:paraId="2147294D" w14:textId="6355ACF8" w:rsidR="00927EAD" w:rsidRPr="00F846ED" w:rsidRDefault="005F479E" w:rsidP="005F479E">
      <w:pPr>
        <w:pStyle w:val="NoSpacing"/>
        <w:numPr>
          <w:ilvl w:val="0"/>
          <w:numId w:val="13"/>
        </w:numPr>
      </w:pPr>
      <w:r w:rsidRPr="00F846ED">
        <w:t xml:space="preserve">We must be alert to possible indicators of </w:t>
      </w:r>
      <w:r w:rsidR="00927EAD" w:rsidRPr="00F846ED">
        <w:t>female genital mutilation (FGM).</w:t>
      </w:r>
    </w:p>
    <w:p w14:paraId="420836C1" w14:textId="77777777" w:rsidR="000774DC" w:rsidRPr="00F846ED" w:rsidRDefault="00604A24" w:rsidP="003566E5">
      <w:pPr>
        <w:pStyle w:val="NoSpacing"/>
        <w:numPr>
          <w:ilvl w:val="0"/>
          <w:numId w:val="13"/>
        </w:numPr>
      </w:pPr>
      <w:r w:rsidRPr="00F846ED">
        <w:t>We</w:t>
      </w:r>
      <w:r w:rsidR="000774DC" w:rsidRPr="00F846ED">
        <w:t xml:space="preserve"> must listen to what the child</w:t>
      </w:r>
      <w:r w:rsidR="00367E3D" w:rsidRPr="00F846ED">
        <w:t xml:space="preserve">, </w:t>
      </w:r>
      <w:r w:rsidR="000774DC" w:rsidRPr="00F846ED">
        <w:t xml:space="preserve">young person </w:t>
      </w:r>
      <w:r w:rsidR="00367E3D" w:rsidRPr="00F846ED">
        <w:t xml:space="preserve">or vulnerable adult </w:t>
      </w:r>
      <w:r w:rsidR="000774DC" w:rsidRPr="00F846ED">
        <w:t>has to say</w:t>
      </w:r>
      <w:r w:rsidRPr="00F846ED">
        <w:t xml:space="preserve"> and observe how </w:t>
      </w:r>
      <w:r w:rsidR="00927EAD" w:rsidRPr="00F846ED">
        <w:t xml:space="preserve">they </w:t>
      </w:r>
      <w:r w:rsidRPr="00F846ED">
        <w:t>act.</w:t>
      </w:r>
    </w:p>
    <w:p w14:paraId="50296467" w14:textId="77777777" w:rsidR="000774DC" w:rsidRPr="00F846ED" w:rsidRDefault="00604A24" w:rsidP="003566E5">
      <w:pPr>
        <w:pStyle w:val="NoSpacing"/>
        <w:numPr>
          <w:ilvl w:val="0"/>
          <w:numId w:val="13"/>
        </w:numPr>
      </w:pPr>
      <w:r w:rsidRPr="00F846ED">
        <w:t>We</w:t>
      </w:r>
      <w:r w:rsidR="000774DC" w:rsidRPr="00F846ED">
        <w:t xml:space="preserve"> must listen to what the carers have t</w:t>
      </w:r>
      <w:r w:rsidRPr="00F846ED">
        <w:t>o say and observe how they act.</w:t>
      </w:r>
    </w:p>
    <w:p w14:paraId="5EFD9889" w14:textId="77777777" w:rsidR="00367E3D" w:rsidRDefault="00604A24" w:rsidP="003566E5">
      <w:pPr>
        <w:pStyle w:val="NoSpacing"/>
        <w:numPr>
          <w:ilvl w:val="0"/>
          <w:numId w:val="13"/>
        </w:numPr>
      </w:pPr>
      <w:r w:rsidRPr="00DC77E4">
        <w:t>It</w:t>
      </w:r>
      <w:r w:rsidR="000774DC" w:rsidRPr="00DC77E4">
        <w:t xml:space="preserve"> is important to remember that behaviour and physical signs which may suggest abuse can have a satisfactory explanation. We must always consider the positives and strengths of families as well as their weaknesses and problems. </w:t>
      </w:r>
    </w:p>
    <w:p w14:paraId="41D1A6CC" w14:textId="77777777" w:rsidR="00367E3D" w:rsidRDefault="00367E3D" w:rsidP="00367E3D">
      <w:pPr>
        <w:pStyle w:val="NoSpacing"/>
        <w:ind w:left="360"/>
      </w:pPr>
    </w:p>
    <w:p w14:paraId="22F8B096" w14:textId="77777777" w:rsidR="00367E3D" w:rsidRDefault="000774DC" w:rsidP="00367E3D">
      <w:r w:rsidRPr="00367E3D">
        <w:t>Some factors in families have an association with abuse, for example domestic violence, abuse o</w:t>
      </w:r>
      <w:r w:rsidR="00A616F1">
        <w:t>f</w:t>
      </w:r>
      <w:r w:rsidRPr="00367E3D">
        <w:t xml:space="preserve"> drugs and/or alcohol. It is important that a balanced approach is always taken, and that any assumptions are always checked against the available evidence. </w:t>
      </w:r>
    </w:p>
    <w:p w14:paraId="399B211E" w14:textId="77777777" w:rsidR="00367E3D" w:rsidRDefault="000774DC" w:rsidP="00367E3D">
      <w:r w:rsidRPr="00DC77E4">
        <w:t>Research commissioned by the Department of Health suggests that the wider context of a harmful incident should always be explored. In families where there is a lack of warmth and parents are hostile towards children</w:t>
      </w:r>
      <w:r w:rsidR="00367E3D">
        <w:t xml:space="preserve"> or vulnerable adults</w:t>
      </w:r>
      <w:r w:rsidRPr="00DC77E4">
        <w:t>, maltreatment is likely to be more damaging than occasional acts of maltreatment in families that are warm and loving. The exception to this is sexual abuse, where single incidents can be severely damaging.</w:t>
      </w:r>
    </w:p>
    <w:p w14:paraId="0F523F56" w14:textId="77777777" w:rsidR="000774DC" w:rsidRPr="00367E3D" w:rsidRDefault="000774DC" w:rsidP="00367E3D">
      <w:r w:rsidRPr="00DC77E4">
        <w:t xml:space="preserve">Whilst it is helpful to consider the following categories of abuse, it should be emphasised that children </w:t>
      </w:r>
      <w:r w:rsidR="00367E3D">
        <w:t xml:space="preserve">or vulnerable adults </w:t>
      </w:r>
      <w:r w:rsidRPr="00DC77E4">
        <w:t>who are subject to one category of abuse are likely to be particularly vulnerable to experiencing other forms of abuse, and that all categories of abuse include an element of emotional abuse</w:t>
      </w:r>
      <w:r w:rsidR="00BF752E" w:rsidRPr="00DC77E4">
        <w:t xml:space="preserve">. </w:t>
      </w:r>
    </w:p>
    <w:p w14:paraId="61548C00" w14:textId="4AF9288E" w:rsidR="00D429B4" w:rsidRPr="00F846ED" w:rsidRDefault="00D429B4" w:rsidP="003566E5">
      <w:pPr>
        <w:pStyle w:val="H2"/>
        <w:numPr>
          <w:ilvl w:val="0"/>
          <w:numId w:val="6"/>
        </w:numPr>
        <w:outlineLvl w:val="0"/>
        <w:rPr>
          <w:rFonts w:cs="Calibri"/>
          <w:sz w:val="22"/>
        </w:rPr>
      </w:pPr>
      <w:bookmarkStart w:id="14" w:name="_Toc358627253"/>
      <w:r w:rsidRPr="00F846ED">
        <w:rPr>
          <w:rFonts w:cs="Calibri"/>
          <w:sz w:val="22"/>
        </w:rPr>
        <w:t>10 Categories of Abuse detailed in the Care Act 2014</w:t>
      </w:r>
      <w:r w:rsidR="00FF5160" w:rsidRPr="00F846ED">
        <w:rPr>
          <w:rFonts w:cs="Calibri"/>
          <w:sz w:val="22"/>
        </w:rPr>
        <w:t xml:space="preserve"> </w:t>
      </w:r>
    </w:p>
    <w:p w14:paraId="038BB9F7" w14:textId="77777777" w:rsidR="00D429B4" w:rsidRPr="00F846ED" w:rsidRDefault="00D429B4" w:rsidP="00D429B4">
      <w:pPr>
        <w:pStyle w:val="ListParagraph"/>
        <w:numPr>
          <w:ilvl w:val="0"/>
          <w:numId w:val="29"/>
        </w:numPr>
      </w:pPr>
      <w:r w:rsidRPr="00F846ED">
        <w:t xml:space="preserve">Physical </w:t>
      </w:r>
    </w:p>
    <w:p w14:paraId="2269E3AB" w14:textId="77777777" w:rsidR="00D429B4" w:rsidRPr="00F846ED" w:rsidRDefault="00D429B4" w:rsidP="00D429B4">
      <w:pPr>
        <w:pStyle w:val="ListParagraph"/>
        <w:numPr>
          <w:ilvl w:val="0"/>
          <w:numId w:val="29"/>
        </w:numPr>
      </w:pPr>
      <w:r w:rsidRPr="00F846ED">
        <w:t xml:space="preserve">Domestic Abuse </w:t>
      </w:r>
    </w:p>
    <w:p w14:paraId="534FCDAB" w14:textId="77777777" w:rsidR="00D429B4" w:rsidRPr="00F846ED" w:rsidRDefault="00D429B4" w:rsidP="00D429B4">
      <w:pPr>
        <w:pStyle w:val="ListParagraph"/>
        <w:numPr>
          <w:ilvl w:val="0"/>
          <w:numId w:val="29"/>
        </w:numPr>
      </w:pPr>
      <w:r w:rsidRPr="00F846ED">
        <w:t xml:space="preserve">Sexual </w:t>
      </w:r>
    </w:p>
    <w:p w14:paraId="3791FBF4" w14:textId="77777777" w:rsidR="00D429B4" w:rsidRPr="00F846ED" w:rsidRDefault="00D429B4" w:rsidP="00D429B4">
      <w:pPr>
        <w:pStyle w:val="ListParagraph"/>
        <w:numPr>
          <w:ilvl w:val="0"/>
          <w:numId w:val="29"/>
        </w:numPr>
      </w:pPr>
      <w:r w:rsidRPr="00F846ED">
        <w:t xml:space="preserve">Psychological </w:t>
      </w:r>
      <w:r w:rsidR="00425161" w:rsidRPr="00F846ED">
        <w:t xml:space="preserve">/ Emotional </w:t>
      </w:r>
    </w:p>
    <w:p w14:paraId="767B8984" w14:textId="77777777" w:rsidR="00D429B4" w:rsidRPr="00F846ED" w:rsidRDefault="00D429B4" w:rsidP="00D429B4">
      <w:pPr>
        <w:pStyle w:val="ListParagraph"/>
        <w:numPr>
          <w:ilvl w:val="0"/>
          <w:numId w:val="29"/>
        </w:numPr>
      </w:pPr>
      <w:r w:rsidRPr="00F846ED">
        <w:t xml:space="preserve">Financial or Material </w:t>
      </w:r>
    </w:p>
    <w:p w14:paraId="7C5790E6" w14:textId="77777777" w:rsidR="00D429B4" w:rsidRPr="00F846ED" w:rsidRDefault="00D429B4" w:rsidP="00D429B4">
      <w:pPr>
        <w:pStyle w:val="ListParagraph"/>
        <w:numPr>
          <w:ilvl w:val="0"/>
          <w:numId w:val="29"/>
        </w:numPr>
      </w:pPr>
      <w:r w:rsidRPr="00F846ED">
        <w:t xml:space="preserve">Modern Slavery </w:t>
      </w:r>
    </w:p>
    <w:p w14:paraId="465EC2D0" w14:textId="77777777" w:rsidR="00D429B4" w:rsidRPr="00F846ED" w:rsidRDefault="00D429B4" w:rsidP="00D429B4">
      <w:pPr>
        <w:pStyle w:val="ListParagraph"/>
        <w:numPr>
          <w:ilvl w:val="0"/>
          <w:numId w:val="29"/>
        </w:numPr>
      </w:pPr>
      <w:r w:rsidRPr="00F846ED">
        <w:t xml:space="preserve">Discriminatory </w:t>
      </w:r>
    </w:p>
    <w:p w14:paraId="3C6477C2" w14:textId="77777777" w:rsidR="00D429B4" w:rsidRPr="00F846ED" w:rsidRDefault="00D429B4" w:rsidP="00D429B4">
      <w:pPr>
        <w:pStyle w:val="ListParagraph"/>
        <w:numPr>
          <w:ilvl w:val="0"/>
          <w:numId w:val="29"/>
        </w:numPr>
      </w:pPr>
      <w:r w:rsidRPr="00F846ED">
        <w:t xml:space="preserve">Organisational / Institutional </w:t>
      </w:r>
    </w:p>
    <w:p w14:paraId="75533147" w14:textId="77777777" w:rsidR="00D429B4" w:rsidRPr="00F846ED" w:rsidRDefault="00D429B4" w:rsidP="00D429B4">
      <w:pPr>
        <w:pStyle w:val="ListParagraph"/>
        <w:numPr>
          <w:ilvl w:val="0"/>
          <w:numId w:val="29"/>
        </w:numPr>
      </w:pPr>
      <w:r w:rsidRPr="00F846ED">
        <w:t xml:space="preserve">Neglect or Acts of Omission </w:t>
      </w:r>
    </w:p>
    <w:p w14:paraId="13966EE6" w14:textId="77777777" w:rsidR="00D429B4" w:rsidRPr="00F846ED" w:rsidRDefault="00D429B4" w:rsidP="00D429B4">
      <w:pPr>
        <w:pStyle w:val="ListParagraph"/>
        <w:numPr>
          <w:ilvl w:val="0"/>
          <w:numId w:val="29"/>
        </w:numPr>
      </w:pPr>
      <w:r w:rsidRPr="00F846ED">
        <w:t xml:space="preserve">Self-Neglect </w:t>
      </w:r>
    </w:p>
    <w:p w14:paraId="0D293C02" w14:textId="77777777" w:rsidR="000774DC" w:rsidRPr="00DC77E4" w:rsidRDefault="000774DC" w:rsidP="003566E5">
      <w:pPr>
        <w:pStyle w:val="H2"/>
        <w:numPr>
          <w:ilvl w:val="0"/>
          <w:numId w:val="6"/>
        </w:numPr>
        <w:outlineLvl w:val="0"/>
        <w:rPr>
          <w:rFonts w:cs="Calibri"/>
          <w:sz w:val="22"/>
        </w:rPr>
      </w:pPr>
      <w:r w:rsidRPr="00DC77E4">
        <w:rPr>
          <w:rFonts w:cs="Calibri"/>
          <w:sz w:val="22"/>
        </w:rPr>
        <w:lastRenderedPageBreak/>
        <w:t>Physical Abuse</w:t>
      </w:r>
      <w:bookmarkEnd w:id="14"/>
    </w:p>
    <w:p w14:paraId="01EFD306" w14:textId="77777777" w:rsidR="000774DC" w:rsidRPr="00DC77E4" w:rsidRDefault="000774DC" w:rsidP="000774DC">
      <w:pPr>
        <w:rPr>
          <w:rFonts w:cs="Calibri"/>
        </w:rPr>
      </w:pPr>
      <w:r w:rsidRPr="00DC77E4">
        <w:rPr>
          <w:rFonts w:cs="Calibri"/>
        </w:rPr>
        <w:t>Physical abuse may involve hitting, shaking, throwing, poisoning, burning or scalding, drowning, suffocating</w:t>
      </w:r>
      <w:r w:rsidR="00927EAD">
        <w:rPr>
          <w:rFonts w:cs="Calibri"/>
        </w:rPr>
        <w:t>, female genital mutilation</w:t>
      </w:r>
      <w:r w:rsidRPr="00DC77E4">
        <w:rPr>
          <w:rFonts w:cs="Calibri"/>
        </w:rPr>
        <w:t xml:space="preserve"> or otherwise causing physical harm to a child</w:t>
      </w:r>
      <w:r w:rsidR="00367E3D">
        <w:rPr>
          <w:rFonts w:cs="Calibri"/>
        </w:rPr>
        <w:t xml:space="preserve"> or vulnerable adult</w:t>
      </w:r>
      <w:r w:rsidRPr="00DC77E4">
        <w:rPr>
          <w:rFonts w:cs="Calibri"/>
        </w:rPr>
        <w:t xml:space="preserve">. Physical abuse, as well as being the result of an act of commission can also be caused through omission or the failure to act to protect a child </w:t>
      </w:r>
      <w:r w:rsidR="00367E3D">
        <w:rPr>
          <w:rFonts w:cs="Calibri"/>
        </w:rPr>
        <w:t xml:space="preserve">or vulnerable adult </w:t>
      </w:r>
      <w:r w:rsidRPr="00DC77E4">
        <w:rPr>
          <w:rFonts w:cs="Calibri"/>
        </w:rPr>
        <w:t xml:space="preserve">from harm. </w:t>
      </w:r>
    </w:p>
    <w:p w14:paraId="687F4CCB" w14:textId="77777777" w:rsidR="000774DC" w:rsidRPr="00DC77E4" w:rsidRDefault="000774DC" w:rsidP="000774DC">
      <w:pPr>
        <w:rPr>
          <w:rFonts w:cs="Calibri"/>
        </w:rPr>
      </w:pPr>
      <w:r w:rsidRPr="00DC77E4">
        <w:rPr>
          <w:rFonts w:cs="Calibri"/>
        </w:rPr>
        <w:t>Indicators may include one or more of the following:</w:t>
      </w:r>
    </w:p>
    <w:p w14:paraId="76B1E9C0" w14:textId="77777777" w:rsidR="000774DC" w:rsidRPr="00DC77E4" w:rsidRDefault="000774DC" w:rsidP="003566E5">
      <w:pPr>
        <w:pStyle w:val="NoSpacing"/>
        <w:numPr>
          <w:ilvl w:val="0"/>
          <w:numId w:val="14"/>
        </w:numPr>
      </w:pPr>
      <w:r w:rsidRPr="00DC77E4">
        <w:t>Bruising to the head or face</w:t>
      </w:r>
    </w:p>
    <w:p w14:paraId="22617213" w14:textId="77777777" w:rsidR="000774DC" w:rsidRPr="00DC77E4" w:rsidRDefault="000774DC" w:rsidP="003566E5">
      <w:pPr>
        <w:pStyle w:val="NoSpacing"/>
        <w:numPr>
          <w:ilvl w:val="0"/>
          <w:numId w:val="14"/>
        </w:numPr>
      </w:pPr>
      <w:r w:rsidRPr="00DC77E4">
        <w:t>Bruising to the torso</w:t>
      </w:r>
    </w:p>
    <w:p w14:paraId="0F61F82E" w14:textId="77777777" w:rsidR="000774DC" w:rsidRPr="00DC77E4" w:rsidRDefault="000774DC" w:rsidP="003566E5">
      <w:pPr>
        <w:pStyle w:val="NoSpacing"/>
        <w:numPr>
          <w:ilvl w:val="0"/>
          <w:numId w:val="14"/>
        </w:numPr>
      </w:pPr>
      <w:r w:rsidRPr="00DC77E4">
        <w:t xml:space="preserve">Bruising which indicates fingertip pressure </w:t>
      </w:r>
    </w:p>
    <w:p w14:paraId="3C7AB5CF" w14:textId="77777777" w:rsidR="000774DC" w:rsidRPr="00DC77E4" w:rsidRDefault="000774DC" w:rsidP="003566E5">
      <w:pPr>
        <w:pStyle w:val="NoSpacing"/>
        <w:numPr>
          <w:ilvl w:val="0"/>
          <w:numId w:val="14"/>
        </w:numPr>
      </w:pPr>
      <w:r w:rsidRPr="00DC77E4">
        <w:t>Bruising of different ages</w:t>
      </w:r>
    </w:p>
    <w:p w14:paraId="4A9D8969" w14:textId="77777777" w:rsidR="000774DC" w:rsidRPr="00DC77E4" w:rsidRDefault="000774DC" w:rsidP="003566E5">
      <w:pPr>
        <w:pStyle w:val="NoSpacing"/>
        <w:numPr>
          <w:ilvl w:val="0"/>
          <w:numId w:val="14"/>
        </w:numPr>
      </w:pPr>
      <w:r w:rsidRPr="00DC77E4">
        <w:t>Bruising or marks in lines which may result from beating with an implement</w:t>
      </w:r>
    </w:p>
    <w:p w14:paraId="18AD585D" w14:textId="77777777" w:rsidR="000774DC" w:rsidRPr="00DC77E4" w:rsidRDefault="000774DC" w:rsidP="003566E5">
      <w:pPr>
        <w:pStyle w:val="NoSpacing"/>
        <w:numPr>
          <w:ilvl w:val="0"/>
          <w:numId w:val="14"/>
        </w:numPr>
      </w:pPr>
      <w:r w:rsidRPr="00DC77E4">
        <w:t>Cigarette Burns</w:t>
      </w:r>
    </w:p>
    <w:p w14:paraId="4D23ABBF" w14:textId="77777777" w:rsidR="000774DC" w:rsidRPr="00DC77E4" w:rsidRDefault="000774DC" w:rsidP="003566E5">
      <w:pPr>
        <w:pStyle w:val="NoSpacing"/>
        <w:numPr>
          <w:ilvl w:val="0"/>
          <w:numId w:val="14"/>
        </w:numPr>
      </w:pPr>
      <w:r w:rsidRPr="00DC77E4">
        <w:t xml:space="preserve">Bruises and fractures for which there is no reasonable consistent explanation </w:t>
      </w:r>
    </w:p>
    <w:p w14:paraId="6C808E8F" w14:textId="77777777" w:rsidR="000774DC" w:rsidRPr="00DC77E4" w:rsidRDefault="000774DC" w:rsidP="003566E5">
      <w:pPr>
        <w:pStyle w:val="NoSpacing"/>
        <w:numPr>
          <w:ilvl w:val="0"/>
          <w:numId w:val="14"/>
        </w:numPr>
      </w:pPr>
      <w:r w:rsidRPr="00DC77E4">
        <w:t>The child</w:t>
      </w:r>
      <w:r w:rsidR="00367E3D">
        <w:t xml:space="preserve"> or vulnerable adult</w:t>
      </w:r>
      <w:r w:rsidRPr="00DC77E4">
        <w:t xml:space="preserve"> shows fear of adults</w:t>
      </w:r>
    </w:p>
    <w:p w14:paraId="1AE9EB6E" w14:textId="77777777" w:rsidR="000774DC" w:rsidRPr="00DC77E4" w:rsidRDefault="000774DC" w:rsidP="003566E5">
      <w:pPr>
        <w:pStyle w:val="NoSpacing"/>
        <w:numPr>
          <w:ilvl w:val="0"/>
          <w:numId w:val="14"/>
        </w:numPr>
      </w:pPr>
      <w:r w:rsidRPr="00DC77E4">
        <w:t>Adult bite marks</w:t>
      </w:r>
    </w:p>
    <w:p w14:paraId="1AF98898" w14:textId="77777777" w:rsidR="000774DC" w:rsidRPr="00DC77E4" w:rsidRDefault="000774DC" w:rsidP="003566E5">
      <w:pPr>
        <w:pStyle w:val="NoSpacing"/>
        <w:numPr>
          <w:ilvl w:val="0"/>
          <w:numId w:val="14"/>
        </w:numPr>
      </w:pPr>
      <w:r w:rsidRPr="00DC77E4">
        <w:t>Extensive scratch marks</w:t>
      </w:r>
    </w:p>
    <w:p w14:paraId="71F9FA72" w14:textId="77777777" w:rsidR="000774DC" w:rsidRPr="00DC77E4" w:rsidRDefault="000774DC" w:rsidP="003566E5">
      <w:pPr>
        <w:pStyle w:val="NoSpacing"/>
        <w:numPr>
          <w:ilvl w:val="0"/>
          <w:numId w:val="14"/>
        </w:numPr>
      </w:pPr>
      <w:r w:rsidRPr="00DC77E4">
        <w:t>Scalds and blisters</w:t>
      </w:r>
    </w:p>
    <w:p w14:paraId="1E09CF58" w14:textId="77777777" w:rsidR="000774DC" w:rsidRPr="00DC77E4" w:rsidRDefault="00367E3D" w:rsidP="003566E5">
      <w:pPr>
        <w:pStyle w:val="NoSpacing"/>
        <w:numPr>
          <w:ilvl w:val="0"/>
          <w:numId w:val="14"/>
        </w:numPr>
      </w:pPr>
      <w:r>
        <w:t xml:space="preserve">The child, </w:t>
      </w:r>
      <w:r w:rsidR="000774DC" w:rsidRPr="00DC77E4">
        <w:t>young person</w:t>
      </w:r>
      <w:r>
        <w:t xml:space="preserve"> or vulnerable adult</w:t>
      </w:r>
      <w:r w:rsidR="000774DC" w:rsidRPr="00DC77E4">
        <w:t xml:space="preserve"> is under the influence of drink or drugs</w:t>
      </w:r>
    </w:p>
    <w:p w14:paraId="7964140B" w14:textId="3237EDC0" w:rsidR="000774DC" w:rsidRPr="00DC77E4" w:rsidRDefault="000774DC" w:rsidP="003566E5">
      <w:pPr>
        <w:pStyle w:val="NoSpacing"/>
        <w:numPr>
          <w:ilvl w:val="0"/>
          <w:numId w:val="14"/>
        </w:numPr>
      </w:pPr>
      <w:r w:rsidRPr="00DC77E4">
        <w:t xml:space="preserve">A history of genital mutilation in the family and a current possibility of </w:t>
      </w:r>
      <w:r w:rsidR="00FF5160">
        <w:t xml:space="preserve">female </w:t>
      </w:r>
      <w:r w:rsidRPr="00DC77E4">
        <w:t>circumcision</w:t>
      </w:r>
      <w:r w:rsidR="00FF5160">
        <w:t xml:space="preserve"> </w:t>
      </w:r>
    </w:p>
    <w:p w14:paraId="0F61E93A" w14:textId="26A8AAA7" w:rsidR="000774DC" w:rsidRDefault="000774DC" w:rsidP="003566E5">
      <w:pPr>
        <w:pStyle w:val="NoSpacing"/>
        <w:numPr>
          <w:ilvl w:val="0"/>
          <w:numId w:val="14"/>
        </w:numPr>
      </w:pPr>
      <w:r w:rsidRPr="00DC77E4">
        <w:t>The child or young person shows fear of other young children or young people (this may be indicative of bull</w:t>
      </w:r>
      <w:r w:rsidR="00604A24" w:rsidRPr="00DC77E4">
        <w:t>y</w:t>
      </w:r>
      <w:r w:rsidRPr="00DC77E4">
        <w:t>ing)</w:t>
      </w:r>
      <w:r w:rsidR="00FF5160">
        <w:t xml:space="preserve"> </w:t>
      </w:r>
    </w:p>
    <w:p w14:paraId="30C51ED7" w14:textId="77777777" w:rsidR="00057FAD" w:rsidRPr="00DC77E4" w:rsidRDefault="00057FAD" w:rsidP="00367E3D">
      <w:pPr>
        <w:pStyle w:val="NoSpacing"/>
        <w:ind w:left="360"/>
      </w:pPr>
    </w:p>
    <w:p w14:paraId="551C7514" w14:textId="77777777" w:rsidR="00D429B4" w:rsidRPr="00F846ED" w:rsidRDefault="00D429B4" w:rsidP="003566E5">
      <w:pPr>
        <w:numPr>
          <w:ilvl w:val="0"/>
          <w:numId w:val="6"/>
        </w:numPr>
        <w:rPr>
          <w:rFonts w:cs="Calibri"/>
          <w:b/>
        </w:rPr>
      </w:pPr>
      <w:r w:rsidRPr="00F846ED">
        <w:rPr>
          <w:rFonts w:cs="Calibri"/>
          <w:b/>
        </w:rPr>
        <w:t xml:space="preserve">Domestic Abuse </w:t>
      </w:r>
    </w:p>
    <w:p w14:paraId="3FC467BE" w14:textId="6F398CDB" w:rsidR="00D429B4" w:rsidRPr="00F846ED" w:rsidRDefault="00D429B4" w:rsidP="00D429B4">
      <w:pPr>
        <w:rPr>
          <w:rFonts w:cs="Calibri"/>
        </w:rPr>
      </w:pPr>
      <w:r w:rsidRPr="00F846ED">
        <w:rPr>
          <w:rFonts w:cs="Calibri"/>
        </w:rPr>
        <w:t xml:space="preserve">Domestic abuse is any incident or pattern of incidents of controlling, </w:t>
      </w:r>
      <w:r w:rsidR="00425161" w:rsidRPr="00F846ED">
        <w:rPr>
          <w:rFonts w:cs="Calibri"/>
        </w:rPr>
        <w:t>coercive</w:t>
      </w:r>
      <w:r w:rsidRPr="00F846ED">
        <w:rPr>
          <w:rFonts w:cs="Calibri"/>
        </w:rPr>
        <w:t>, threatening behaviour, violence or abuse between those aged over 16 or who are, or ha</w:t>
      </w:r>
      <w:r w:rsidR="00425161" w:rsidRPr="00F846ED">
        <w:rPr>
          <w:rFonts w:cs="Calibri"/>
        </w:rPr>
        <w:t>v</w:t>
      </w:r>
      <w:r w:rsidRPr="00F846ED">
        <w:rPr>
          <w:rFonts w:cs="Calibri"/>
        </w:rPr>
        <w:t xml:space="preserve">e been, intimate partners or family members regardless of gender or sexuality. The abuse can encompass but not limited to: </w:t>
      </w:r>
      <w:r w:rsidR="00425161" w:rsidRPr="00F846ED">
        <w:rPr>
          <w:rFonts w:cs="Calibri"/>
        </w:rPr>
        <w:t>psychological</w:t>
      </w:r>
      <w:r w:rsidRPr="00F846ED">
        <w:rPr>
          <w:rFonts w:cs="Calibri"/>
        </w:rPr>
        <w:t xml:space="preserve">, physical, sexual, </w:t>
      </w:r>
      <w:r w:rsidR="00425161" w:rsidRPr="00F846ED">
        <w:rPr>
          <w:rFonts w:cs="Calibri"/>
        </w:rPr>
        <w:t>financial</w:t>
      </w:r>
      <w:r w:rsidRPr="00F846ED">
        <w:rPr>
          <w:rFonts w:cs="Calibri"/>
        </w:rPr>
        <w:t>, emotional abuse</w:t>
      </w:r>
      <w:r w:rsidR="00425161" w:rsidRPr="00F846ED">
        <w:rPr>
          <w:rFonts w:cs="Calibri"/>
        </w:rPr>
        <w:t xml:space="preserve">; as well as ‘honour’ based </w:t>
      </w:r>
      <w:r w:rsidR="00FF5160" w:rsidRPr="00F846ED">
        <w:rPr>
          <w:rFonts w:cs="Calibri"/>
        </w:rPr>
        <w:t xml:space="preserve">practices including </w:t>
      </w:r>
      <w:r w:rsidR="00425161" w:rsidRPr="00F846ED">
        <w:rPr>
          <w:rFonts w:cs="Calibri"/>
        </w:rPr>
        <w:t>forced marriage</w:t>
      </w:r>
      <w:r w:rsidR="00FF5160" w:rsidRPr="00F846ED">
        <w:rPr>
          <w:rFonts w:cs="Calibri"/>
        </w:rPr>
        <w:t xml:space="preserve">, </w:t>
      </w:r>
      <w:r w:rsidR="00425161" w:rsidRPr="00F846ED">
        <w:rPr>
          <w:rFonts w:cs="Calibri"/>
        </w:rPr>
        <w:t>female genital mutilation</w:t>
      </w:r>
      <w:r w:rsidR="00FF5160" w:rsidRPr="00F846ED">
        <w:rPr>
          <w:rFonts w:cs="Calibri"/>
        </w:rPr>
        <w:t xml:space="preserve"> and honour based killings</w:t>
      </w:r>
      <w:r w:rsidR="00425161" w:rsidRPr="00F846ED">
        <w:rPr>
          <w:rFonts w:cs="Calibri"/>
        </w:rPr>
        <w:t xml:space="preserve">. </w:t>
      </w:r>
    </w:p>
    <w:p w14:paraId="6CCCB7F1" w14:textId="0C882D52" w:rsidR="00DC77E4" w:rsidRPr="00F846ED" w:rsidRDefault="00FF5160" w:rsidP="003566E5">
      <w:pPr>
        <w:numPr>
          <w:ilvl w:val="0"/>
          <w:numId w:val="6"/>
        </w:numPr>
        <w:rPr>
          <w:rFonts w:cs="Calibri"/>
          <w:b/>
        </w:rPr>
      </w:pPr>
      <w:r w:rsidRPr="00F846ED">
        <w:rPr>
          <w:rFonts w:cs="Calibri"/>
          <w:b/>
        </w:rPr>
        <w:t>Sexual A</w:t>
      </w:r>
      <w:r w:rsidR="000774DC" w:rsidRPr="00F846ED">
        <w:rPr>
          <w:rFonts w:cs="Calibri"/>
          <w:b/>
        </w:rPr>
        <w:t>buse</w:t>
      </w:r>
    </w:p>
    <w:p w14:paraId="04B9832D" w14:textId="4CAEE04D" w:rsidR="000774DC" w:rsidRPr="00DC77E4" w:rsidRDefault="000774DC" w:rsidP="00DC77E4">
      <w:pPr>
        <w:rPr>
          <w:rFonts w:cs="Calibri"/>
        </w:rPr>
      </w:pPr>
      <w:r w:rsidRPr="00F846ED">
        <w:rPr>
          <w:rFonts w:cs="Calibri"/>
        </w:rPr>
        <w:t>Sexual abuse involves forcing or enticing a child</w:t>
      </w:r>
      <w:r w:rsidR="00367E3D" w:rsidRPr="00F846ED">
        <w:rPr>
          <w:rFonts w:cs="Calibri"/>
        </w:rPr>
        <w:t xml:space="preserve">, </w:t>
      </w:r>
      <w:r w:rsidRPr="00F846ED">
        <w:rPr>
          <w:rFonts w:cs="Calibri"/>
        </w:rPr>
        <w:t xml:space="preserve">young person </w:t>
      </w:r>
      <w:r w:rsidR="00367E3D" w:rsidRPr="00F846ED">
        <w:rPr>
          <w:rFonts w:cs="Calibri"/>
        </w:rPr>
        <w:t xml:space="preserve">or vulnerable adult </w:t>
      </w:r>
      <w:r w:rsidRPr="00F846ED">
        <w:rPr>
          <w:rFonts w:cs="Calibri"/>
        </w:rPr>
        <w:t xml:space="preserve">to take part in sexual activities, whether or not the child </w:t>
      </w:r>
      <w:r w:rsidR="00367E3D" w:rsidRPr="00F846ED">
        <w:rPr>
          <w:rFonts w:cs="Calibri"/>
        </w:rPr>
        <w:t xml:space="preserve">or vulnerable adult </w:t>
      </w:r>
      <w:r w:rsidRPr="00F846ED">
        <w:rPr>
          <w:rFonts w:cs="Calibri"/>
        </w:rPr>
        <w:t xml:space="preserve">is aware of, or consents to, what is happening. The activities may involve physical contact, including penetrative acts such as rape, </w:t>
      </w:r>
      <w:r w:rsidR="00367E3D" w:rsidRPr="00F846ED">
        <w:rPr>
          <w:rFonts w:cs="Calibri"/>
        </w:rPr>
        <w:t>anal intercourse</w:t>
      </w:r>
      <w:r w:rsidRPr="00F846ED">
        <w:rPr>
          <w:rFonts w:cs="Calibri"/>
        </w:rPr>
        <w:t xml:space="preserve">, oral sex or non-penetrative acts such as fondling. Sexual abuse may also include non-contact activities, such as involving children in looking at, or in the production of pornographic material, or watching sexual activities, </w:t>
      </w:r>
      <w:r w:rsidR="008B734B" w:rsidRPr="00F846ED">
        <w:rPr>
          <w:rFonts w:cs="Calibri"/>
        </w:rPr>
        <w:t xml:space="preserve">or </w:t>
      </w:r>
      <w:r w:rsidR="00CD0700" w:rsidRPr="00F846ED">
        <w:rPr>
          <w:rFonts w:cs="Calibri"/>
        </w:rPr>
        <w:t>‘</w:t>
      </w:r>
      <w:r w:rsidR="008B734B" w:rsidRPr="00F846ED">
        <w:rPr>
          <w:rFonts w:cs="Calibri"/>
        </w:rPr>
        <w:t>sexting</w:t>
      </w:r>
      <w:r w:rsidR="00CD0700" w:rsidRPr="00F846ED">
        <w:rPr>
          <w:rFonts w:cs="Calibri"/>
        </w:rPr>
        <w:t>’ (the use of texts, emails and social media of a sexual nature)</w:t>
      </w:r>
      <w:r w:rsidR="008B734B" w:rsidRPr="00F846ED">
        <w:rPr>
          <w:rFonts w:cs="Calibri"/>
        </w:rPr>
        <w:t xml:space="preserve">, </w:t>
      </w:r>
      <w:r w:rsidRPr="00F846ED">
        <w:rPr>
          <w:rFonts w:cs="Calibri"/>
        </w:rPr>
        <w:t>or encouraging children to behave in sexually inappropriate ways. Boys and girls can be sexually abused by males and/or females, by adults and other young</w:t>
      </w:r>
      <w:r w:rsidRPr="00DC77E4">
        <w:rPr>
          <w:rFonts w:cs="Calibri"/>
        </w:rPr>
        <w:t xml:space="preserve"> people, and by people from all backgrounds. </w:t>
      </w:r>
    </w:p>
    <w:p w14:paraId="5BEA1B1B" w14:textId="77777777" w:rsidR="000774DC" w:rsidRPr="00DC77E4" w:rsidRDefault="000774DC" w:rsidP="000774DC">
      <w:pPr>
        <w:rPr>
          <w:rFonts w:cs="Calibri"/>
        </w:rPr>
      </w:pPr>
      <w:r w:rsidRPr="00DC77E4">
        <w:rPr>
          <w:rFonts w:cs="Calibri"/>
        </w:rPr>
        <w:t>Indicators may include one or more of the following:</w:t>
      </w:r>
    </w:p>
    <w:p w14:paraId="3F1EB8C5" w14:textId="77777777" w:rsidR="000774DC" w:rsidRPr="00DC77E4" w:rsidRDefault="000774DC" w:rsidP="003566E5">
      <w:pPr>
        <w:pStyle w:val="NoSpacing"/>
        <w:numPr>
          <w:ilvl w:val="0"/>
          <w:numId w:val="15"/>
        </w:numPr>
      </w:pPr>
      <w:r w:rsidRPr="00DC77E4">
        <w:t xml:space="preserve">Child </w:t>
      </w:r>
      <w:r w:rsidR="00836E49">
        <w:t xml:space="preserve">or vulnerable adult </w:t>
      </w:r>
      <w:r w:rsidRPr="00DC77E4">
        <w:t>displaying</w:t>
      </w:r>
      <w:r w:rsidR="00836E49">
        <w:t xml:space="preserve"> inappropriate sexual knowledge</w:t>
      </w:r>
    </w:p>
    <w:p w14:paraId="18A32EDE" w14:textId="77777777" w:rsidR="000774DC" w:rsidRPr="00DC77E4" w:rsidRDefault="00836E49" w:rsidP="003566E5">
      <w:pPr>
        <w:pStyle w:val="NoSpacing"/>
        <w:numPr>
          <w:ilvl w:val="0"/>
          <w:numId w:val="15"/>
        </w:numPr>
      </w:pPr>
      <w:r w:rsidRPr="00DC77E4">
        <w:lastRenderedPageBreak/>
        <w:t xml:space="preserve">Child </w:t>
      </w:r>
      <w:r>
        <w:t xml:space="preserve">or vulnerable adult </w:t>
      </w:r>
      <w:r w:rsidR="000774DC" w:rsidRPr="00DC77E4">
        <w:t>displaying</w:t>
      </w:r>
      <w:r>
        <w:t xml:space="preserve"> inappropriate sexual behaviour</w:t>
      </w:r>
    </w:p>
    <w:p w14:paraId="4749B132" w14:textId="77777777" w:rsidR="000774DC" w:rsidRDefault="00836E49" w:rsidP="003566E5">
      <w:pPr>
        <w:pStyle w:val="NoSpacing"/>
        <w:numPr>
          <w:ilvl w:val="0"/>
          <w:numId w:val="15"/>
        </w:numPr>
      </w:pPr>
      <w:r w:rsidRPr="00DC77E4">
        <w:t xml:space="preserve">Child </w:t>
      </w:r>
      <w:r>
        <w:t xml:space="preserve">or vulnerable adult </w:t>
      </w:r>
      <w:r w:rsidR="000774DC" w:rsidRPr="00DC77E4">
        <w:t>suffering urinary infections, venereal disease, AID</w:t>
      </w:r>
      <w:r>
        <w:t>S or HIV, damaged sexual organs</w:t>
      </w:r>
    </w:p>
    <w:p w14:paraId="711FADFE" w14:textId="61B3D1D4" w:rsidR="00836E49" w:rsidRDefault="00836E49" w:rsidP="00836E49">
      <w:pPr>
        <w:pStyle w:val="NoSpacing"/>
        <w:ind w:left="360"/>
      </w:pPr>
    </w:p>
    <w:p w14:paraId="4A85ABED" w14:textId="77777777" w:rsidR="004824E1" w:rsidRPr="00DC77E4" w:rsidRDefault="004824E1" w:rsidP="00836E49">
      <w:pPr>
        <w:pStyle w:val="NoSpacing"/>
        <w:ind w:left="360"/>
      </w:pPr>
    </w:p>
    <w:p w14:paraId="6762D984" w14:textId="77777777" w:rsidR="00DC77E4" w:rsidRPr="00DC77E4" w:rsidRDefault="00425161" w:rsidP="003566E5">
      <w:pPr>
        <w:numPr>
          <w:ilvl w:val="0"/>
          <w:numId w:val="6"/>
        </w:numPr>
        <w:rPr>
          <w:rFonts w:cs="Calibri"/>
          <w:b/>
        </w:rPr>
      </w:pPr>
      <w:r>
        <w:rPr>
          <w:rFonts w:cs="Calibri"/>
          <w:b/>
        </w:rPr>
        <w:t xml:space="preserve">Psychological / </w:t>
      </w:r>
      <w:r w:rsidR="000774DC" w:rsidRPr="00DC77E4">
        <w:rPr>
          <w:rFonts w:cs="Calibri"/>
          <w:b/>
        </w:rPr>
        <w:t>Emotional abuse</w:t>
      </w:r>
    </w:p>
    <w:p w14:paraId="563F7AB0" w14:textId="77777777" w:rsidR="000774DC" w:rsidRPr="00DC77E4" w:rsidRDefault="000774DC" w:rsidP="00DC77E4">
      <w:pPr>
        <w:rPr>
          <w:rFonts w:cs="Calibri"/>
        </w:rPr>
      </w:pPr>
      <w:r w:rsidRPr="00DC77E4">
        <w:rPr>
          <w:rFonts w:cs="Calibri"/>
        </w:rPr>
        <w:t xml:space="preserve">Emotional abuse is the persistent emotional ill treatment of a child </w:t>
      </w:r>
      <w:r w:rsidR="00836E49">
        <w:rPr>
          <w:rFonts w:cs="Calibri"/>
        </w:rPr>
        <w:t xml:space="preserve">or vulnerable adult </w:t>
      </w:r>
      <w:r w:rsidRPr="00DC77E4">
        <w:rPr>
          <w:rFonts w:cs="Calibri"/>
        </w:rPr>
        <w:t xml:space="preserve">such as to cause severe and persistent adverse effects on the child’s emotional development. It may involve making a child </w:t>
      </w:r>
      <w:r w:rsidR="00836E49">
        <w:rPr>
          <w:rFonts w:cs="Calibri"/>
        </w:rPr>
        <w:t xml:space="preserve">or vulnerable adult </w:t>
      </w:r>
      <w:r w:rsidRPr="00DC77E4">
        <w:rPr>
          <w:rFonts w:cs="Calibri"/>
        </w:rPr>
        <w:t xml:space="preserve">feel they are worthless or unloved, inadequate or valued only insofar as they meet the needs of another person. It may feature age or developmentally inappropriate expectations being imposed on children. It may also involve causing children </w:t>
      </w:r>
      <w:r w:rsidR="00836E49">
        <w:rPr>
          <w:rFonts w:cs="Calibri"/>
        </w:rPr>
        <w:t xml:space="preserve">or vulnerable adults </w:t>
      </w:r>
      <w:r w:rsidRPr="00DC77E4">
        <w:rPr>
          <w:rFonts w:cs="Calibri"/>
        </w:rPr>
        <w:t>to feel frequently frightened or in danger. Some level of emotional abuse is involved in all types of ill treatment of a child</w:t>
      </w:r>
      <w:r w:rsidR="00836E49">
        <w:rPr>
          <w:rFonts w:cs="Calibri"/>
        </w:rPr>
        <w:t xml:space="preserve"> or vulnerable adult</w:t>
      </w:r>
      <w:r w:rsidRPr="00DC77E4">
        <w:rPr>
          <w:rFonts w:cs="Calibri"/>
        </w:rPr>
        <w:t xml:space="preserve">, though it may occur alone. Children </w:t>
      </w:r>
      <w:r w:rsidR="00836E49">
        <w:rPr>
          <w:rFonts w:cs="Calibri"/>
        </w:rPr>
        <w:t xml:space="preserve">or vulnerable adults </w:t>
      </w:r>
      <w:r w:rsidRPr="00DC77E4">
        <w:rPr>
          <w:rFonts w:cs="Calibri"/>
        </w:rPr>
        <w:t>may experience emotional abuse (or emotional neglect) because of the impact on them of domestic violence between their parents, even though the parent(s) do not physically abuse the children</w:t>
      </w:r>
      <w:r w:rsidR="00836E49">
        <w:rPr>
          <w:rFonts w:cs="Calibri"/>
        </w:rPr>
        <w:t>.</w:t>
      </w:r>
    </w:p>
    <w:p w14:paraId="5C5294B1" w14:textId="77777777" w:rsidR="000774DC" w:rsidRPr="00DC77E4" w:rsidRDefault="000774DC" w:rsidP="000774DC">
      <w:pPr>
        <w:rPr>
          <w:rFonts w:cs="Calibri"/>
        </w:rPr>
      </w:pPr>
      <w:r w:rsidRPr="00DC77E4">
        <w:rPr>
          <w:rFonts w:cs="Calibri"/>
        </w:rPr>
        <w:t>Indicators may include one o</w:t>
      </w:r>
      <w:r w:rsidR="00604A24" w:rsidRPr="00DC77E4">
        <w:rPr>
          <w:rFonts w:cs="Calibri"/>
        </w:rPr>
        <w:t>r</w:t>
      </w:r>
      <w:r w:rsidRPr="00DC77E4">
        <w:rPr>
          <w:rFonts w:cs="Calibri"/>
        </w:rPr>
        <w:t xml:space="preserve"> more of the following:</w:t>
      </w:r>
    </w:p>
    <w:p w14:paraId="671F3393" w14:textId="77777777" w:rsidR="000774DC" w:rsidRPr="00DC77E4" w:rsidRDefault="000774DC" w:rsidP="003566E5">
      <w:pPr>
        <w:pStyle w:val="NoSpacing"/>
        <w:numPr>
          <w:ilvl w:val="0"/>
          <w:numId w:val="16"/>
        </w:numPr>
      </w:pPr>
      <w:r w:rsidRPr="00DC77E4">
        <w:t xml:space="preserve">Child </w:t>
      </w:r>
      <w:r w:rsidR="00836E49">
        <w:rPr>
          <w:rFonts w:cs="Calibri"/>
        </w:rPr>
        <w:t xml:space="preserve">or vulnerable adult </w:t>
      </w:r>
      <w:r w:rsidRPr="00DC77E4">
        <w:t>exhibits disturbed and irrational behaviour</w:t>
      </w:r>
    </w:p>
    <w:p w14:paraId="330A701C" w14:textId="7CF21246" w:rsidR="000774DC" w:rsidRPr="00F846ED" w:rsidRDefault="000774DC" w:rsidP="003566E5">
      <w:pPr>
        <w:pStyle w:val="NoSpacing"/>
        <w:numPr>
          <w:ilvl w:val="0"/>
          <w:numId w:val="16"/>
        </w:numPr>
      </w:pPr>
      <w:r w:rsidRPr="00F846ED">
        <w:t xml:space="preserve">Child </w:t>
      </w:r>
      <w:r w:rsidR="00836E49" w:rsidRPr="00F846ED">
        <w:rPr>
          <w:rFonts w:cs="Calibri"/>
        </w:rPr>
        <w:t xml:space="preserve">or vulnerable adult </w:t>
      </w:r>
      <w:r w:rsidRPr="00F846ED">
        <w:t>shows fear of adults</w:t>
      </w:r>
      <w:r w:rsidR="00057FAD" w:rsidRPr="00F846ED">
        <w:t xml:space="preserve"> (or one particular adult) </w:t>
      </w:r>
    </w:p>
    <w:p w14:paraId="327BB69E" w14:textId="77777777" w:rsidR="000774DC" w:rsidRPr="00DC77E4" w:rsidRDefault="000774DC" w:rsidP="003566E5">
      <w:pPr>
        <w:pStyle w:val="NoSpacing"/>
        <w:numPr>
          <w:ilvl w:val="0"/>
          <w:numId w:val="16"/>
        </w:numPr>
      </w:pPr>
      <w:r w:rsidRPr="00DC77E4">
        <w:t xml:space="preserve">Child </w:t>
      </w:r>
      <w:r w:rsidR="00836E49">
        <w:rPr>
          <w:rFonts w:cs="Calibri"/>
        </w:rPr>
        <w:t xml:space="preserve">or vulnerable adult </w:t>
      </w:r>
      <w:r w:rsidRPr="00DC77E4">
        <w:t>is unable to relate to peers and/or siblings</w:t>
      </w:r>
    </w:p>
    <w:p w14:paraId="4F199A13" w14:textId="77777777" w:rsidR="000774DC" w:rsidRPr="00DC77E4" w:rsidRDefault="000774DC" w:rsidP="003566E5">
      <w:pPr>
        <w:pStyle w:val="NoSpacing"/>
        <w:numPr>
          <w:ilvl w:val="0"/>
          <w:numId w:val="16"/>
        </w:numPr>
      </w:pPr>
      <w:r w:rsidRPr="00DC77E4">
        <w:t xml:space="preserve">Child </w:t>
      </w:r>
      <w:r w:rsidR="00836E49">
        <w:rPr>
          <w:rFonts w:cs="Calibri"/>
        </w:rPr>
        <w:t xml:space="preserve">or vulnerable adult </w:t>
      </w:r>
      <w:r w:rsidRPr="00DC77E4">
        <w:t>is isolated socially</w:t>
      </w:r>
    </w:p>
    <w:p w14:paraId="24389A1B" w14:textId="77777777" w:rsidR="000774DC" w:rsidRPr="00DC77E4" w:rsidRDefault="000774DC" w:rsidP="003566E5">
      <w:pPr>
        <w:pStyle w:val="NoSpacing"/>
        <w:numPr>
          <w:ilvl w:val="0"/>
          <w:numId w:val="16"/>
        </w:numPr>
      </w:pPr>
      <w:r w:rsidRPr="00DC77E4">
        <w:t xml:space="preserve">Child </w:t>
      </w:r>
      <w:r w:rsidR="00836E49">
        <w:rPr>
          <w:rFonts w:cs="Calibri"/>
        </w:rPr>
        <w:t xml:space="preserve">or vulnerable adult </w:t>
      </w:r>
      <w:r w:rsidRPr="00DC77E4">
        <w:t>shows signs of developmental delay for which there is no medical or physiological explanation</w:t>
      </w:r>
    </w:p>
    <w:p w14:paraId="2A7CB110" w14:textId="38361878" w:rsidR="000774DC" w:rsidRPr="00DC77E4" w:rsidRDefault="00836E49" w:rsidP="003566E5">
      <w:pPr>
        <w:pStyle w:val="NoSpacing"/>
        <w:numPr>
          <w:ilvl w:val="0"/>
          <w:numId w:val="16"/>
        </w:numPr>
      </w:pPr>
      <w:r>
        <w:t>Child</w:t>
      </w:r>
      <w:r w:rsidRPr="00836E49">
        <w:rPr>
          <w:rFonts w:cs="Calibri"/>
        </w:rPr>
        <w:t xml:space="preserve"> </w:t>
      </w:r>
      <w:r>
        <w:rPr>
          <w:rFonts w:cs="Calibri"/>
        </w:rPr>
        <w:t>or vulnerable adult s</w:t>
      </w:r>
      <w:r w:rsidR="000774DC" w:rsidRPr="00DC77E4">
        <w:t>hows low self esteem</w:t>
      </w:r>
    </w:p>
    <w:p w14:paraId="0CA16F95" w14:textId="77777777" w:rsidR="000774DC" w:rsidRPr="00DC77E4" w:rsidRDefault="000774DC" w:rsidP="003566E5">
      <w:pPr>
        <w:pStyle w:val="NoSpacing"/>
        <w:numPr>
          <w:ilvl w:val="0"/>
          <w:numId w:val="16"/>
        </w:numPr>
      </w:pPr>
      <w:r w:rsidRPr="00DC77E4">
        <w:t xml:space="preserve">Child </w:t>
      </w:r>
      <w:r w:rsidR="00836E49">
        <w:rPr>
          <w:rFonts w:cs="Calibri"/>
        </w:rPr>
        <w:t xml:space="preserve">or vulnerable adult </w:t>
      </w:r>
      <w:r w:rsidRPr="00DC77E4">
        <w:t>has aggressive tantrums</w:t>
      </w:r>
    </w:p>
    <w:p w14:paraId="28426685" w14:textId="77777777" w:rsidR="000774DC" w:rsidRPr="00DC77E4" w:rsidRDefault="000774DC" w:rsidP="003566E5">
      <w:pPr>
        <w:pStyle w:val="NoSpacing"/>
        <w:numPr>
          <w:ilvl w:val="0"/>
          <w:numId w:val="16"/>
        </w:numPr>
      </w:pPr>
      <w:r w:rsidRPr="00DC77E4">
        <w:t xml:space="preserve">The child </w:t>
      </w:r>
      <w:r w:rsidR="00836E49">
        <w:rPr>
          <w:rFonts w:cs="Calibri"/>
        </w:rPr>
        <w:t xml:space="preserve">or vulnerable adult </w:t>
      </w:r>
      <w:r w:rsidRPr="00DC77E4">
        <w:t>becomes depressed or with</w:t>
      </w:r>
      <w:r w:rsidR="00836E49">
        <w:t>drawn and may be suicidal, self-</w:t>
      </w:r>
      <w:r w:rsidR="00A616F1">
        <w:t>harming or runs away</w:t>
      </w:r>
    </w:p>
    <w:p w14:paraId="1663C96C" w14:textId="77777777" w:rsidR="000774DC" w:rsidRPr="00836E49" w:rsidRDefault="000774DC" w:rsidP="003566E5">
      <w:pPr>
        <w:pStyle w:val="NoSpacing"/>
        <w:numPr>
          <w:ilvl w:val="0"/>
          <w:numId w:val="16"/>
        </w:numPr>
        <w:rPr>
          <w:b/>
        </w:rPr>
      </w:pPr>
      <w:r w:rsidRPr="00DC77E4">
        <w:t>The child shows fear of other children or young people (this may be indicative of bullying)</w:t>
      </w:r>
    </w:p>
    <w:p w14:paraId="0D32E431" w14:textId="77777777" w:rsidR="00836E49" w:rsidRPr="00DC77E4" w:rsidRDefault="00836E49" w:rsidP="00836E49">
      <w:pPr>
        <w:pStyle w:val="NoSpacing"/>
        <w:ind w:left="360"/>
        <w:rPr>
          <w:b/>
        </w:rPr>
      </w:pPr>
    </w:p>
    <w:p w14:paraId="7468E8DD" w14:textId="77777777" w:rsidR="00425161" w:rsidRPr="00F846ED" w:rsidRDefault="00425161" w:rsidP="003566E5">
      <w:pPr>
        <w:numPr>
          <w:ilvl w:val="0"/>
          <w:numId w:val="6"/>
        </w:numPr>
        <w:outlineLvl w:val="0"/>
        <w:rPr>
          <w:rFonts w:cs="Calibri"/>
          <w:b/>
        </w:rPr>
      </w:pPr>
      <w:bookmarkStart w:id="15" w:name="_Toc358627254"/>
      <w:r w:rsidRPr="00F846ED">
        <w:rPr>
          <w:rFonts w:cs="Calibri"/>
          <w:b/>
        </w:rPr>
        <w:t xml:space="preserve">Financial and Material Abuse </w:t>
      </w:r>
    </w:p>
    <w:p w14:paraId="77BA67E8" w14:textId="77777777" w:rsidR="00425161" w:rsidRPr="00F846ED" w:rsidRDefault="00425161" w:rsidP="00425161">
      <w:pPr>
        <w:outlineLvl w:val="0"/>
        <w:rPr>
          <w:rFonts w:cs="Calibri"/>
        </w:rPr>
      </w:pPr>
      <w:r w:rsidRPr="00F846ED">
        <w:rPr>
          <w:rFonts w:cs="Calibri"/>
        </w:rPr>
        <w:t>Financial abuse is the theft or misuse of money or personal possessions which involve an individual’s resources being used to the advantage of another person. It can include theft, fraud, internet scamming, coercion in relation to an adult’s financial affairs or arrangements, such as wills, property, inheritance, possessions or benefits.</w:t>
      </w:r>
    </w:p>
    <w:p w14:paraId="453138C6" w14:textId="77777777" w:rsidR="00425161" w:rsidRPr="00F846ED" w:rsidRDefault="00425161" w:rsidP="00425161">
      <w:pPr>
        <w:outlineLvl w:val="0"/>
        <w:rPr>
          <w:rFonts w:cs="Calibri"/>
        </w:rPr>
      </w:pPr>
      <w:r w:rsidRPr="00F846ED">
        <w:rPr>
          <w:rFonts w:cs="Calibri"/>
        </w:rPr>
        <w:t>Indicators include: unexplained or sudden inability to pay bills/unexplained shortage of money; fear of spending on legitimate items/bills; unusual family inter</w:t>
      </w:r>
      <w:r w:rsidR="00FA7E5C" w:rsidRPr="00F846ED">
        <w:rPr>
          <w:rFonts w:cs="Calibri"/>
        </w:rPr>
        <w:t>est in the adult at risk’s asse</w:t>
      </w:r>
      <w:r w:rsidRPr="00F846ED">
        <w:rPr>
          <w:rFonts w:cs="Calibri"/>
        </w:rPr>
        <w:t xml:space="preserve">t/will; change in living conditions; lack of heating, clothing, food; </w:t>
      </w:r>
      <w:r w:rsidR="00FA7E5C" w:rsidRPr="00F846ED">
        <w:rPr>
          <w:rFonts w:cs="Calibri"/>
        </w:rPr>
        <w:t xml:space="preserve">sudden or unexpected changes in will or other financial documents. </w:t>
      </w:r>
    </w:p>
    <w:p w14:paraId="0C5BE9C3" w14:textId="77777777" w:rsidR="00FA7E5C" w:rsidRPr="00F846ED" w:rsidRDefault="00FA7E5C" w:rsidP="003566E5">
      <w:pPr>
        <w:numPr>
          <w:ilvl w:val="0"/>
          <w:numId w:val="6"/>
        </w:numPr>
        <w:outlineLvl w:val="0"/>
        <w:rPr>
          <w:rFonts w:cs="Calibri"/>
          <w:b/>
        </w:rPr>
      </w:pPr>
      <w:r w:rsidRPr="00F846ED">
        <w:rPr>
          <w:rFonts w:cs="Calibri"/>
          <w:b/>
        </w:rPr>
        <w:t xml:space="preserve">Domestic Abuse </w:t>
      </w:r>
    </w:p>
    <w:p w14:paraId="3D238B8C" w14:textId="4CF6619E" w:rsidR="00FA7E5C" w:rsidRPr="00F846ED" w:rsidRDefault="00CD0700" w:rsidP="00FA7E5C">
      <w:pPr>
        <w:outlineLvl w:val="0"/>
        <w:rPr>
          <w:rFonts w:cs="Calibri"/>
        </w:rPr>
      </w:pPr>
      <w:r w:rsidRPr="00F846ED">
        <w:rPr>
          <w:rFonts w:cs="Calibri"/>
        </w:rPr>
        <w:t xml:space="preserve">In addition to what is stated above Domestic Abuse also encompasses </w:t>
      </w:r>
      <w:r w:rsidR="00FA7E5C" w:rsidRPr="00F846ED">
        <w:rPr>
          <w:rFonts w:cs="Calibri"/>
        </w:rPr>
        <w:t xml:space="preserve">slavery, human trafficking, forced labour and domestic servitude. Traffickers and slave masters use whatever means they have at their disposal to coerce, deceive and force individuals into a life of abuse, servitude and inhumane treatment. </w:t>
      </w:r>
    </w:p>
    <w:p w14:paraId="17AD4C0F" w14:textId="15386EF0" w:rsidR="00FA7E5C" w:rsidRPr="00F846ED" w:rsidRDefault="00FA7E5C" w:rsidP="003566E5">
      <w:pPr>
        <w:numPr>
          <w:ilvl w:val="0"/>
          <w:numId w:val="6"/>
        </w:numPr>
        <w:outlineLvl w:val="0"/>
        <w:rPr>
          <w:rFonts w:cs="Calibri"/>
          <w:b/>
        </w:rPr>
      </w:pPr>
      <w:r w:rsidRPr="00F846ED">
        <w:rPr>
          <w:rFonts w:cs="Calibri"/>
          <w:b/>
        </w:rPr>
        <w:lastRenderedPageBreak/>
        <w:t xml:space="preserve">Discriminatory Abuse </w:t>
      </w:r>
    </w:p>
    <w:p w14:paraId="6E4B98E3" w14:textId="77777777" w:rsidR="00FA7E5C" w:rsidRPr="00F846ED" w:rsidRDefault="00FA7E5C" w:rsidP="00FA7E5C">
      <w:pPr>
        <w:rPr>
          <w:rFonts w:ascii="Times" w:hAnsi="Times"/>
          <w:sz w:val="20"/>
          <w:szCs w:val="20"/>
          <w:lang w:eastAsia="en-US"/>
        </w:rPr>
      </w:pPr>
      <w:r w:rsidRPr="00F846ED">
        <w:rPr>
          <w:lang w:eastAsia="en-US"/>
        </w:rPr>
        <w:t xml:space="preserve">Discriminatory abuse may manifest itself as any of the categories of abuse stated in this policy. What is distinctive is that discriminatory abuse is motivated by oppressive and discriminatory attitudes towards a person’s disability – physical or learning disability, mental ill-health or sensory impairment. Discrimination may be on grounds of disability, age, gender, race, sexuality, religious beliefs or customs or other forms of harassment, slurs or similar treatment. </w:t>
      </w:r>
    </w:p>
    <w:p w14:paraId="2349861B" w14:textId="3C7AE33B" w:rsidR="005E6F07" w:rsidRPr="00F846ED" w:rsidRDefault="00FA7E5C" w:rsidP="00FA7E5C">
      <w:pPr>
        <w:rPr>
          <w:lang w:eastAsia="en-US"/>
        </w:rPr>
      </w:pPr>
      <w:r w:rsidRPr="00F846ED">
        <w:rPr>
          <w:lang w:eastAsia="en-US"/>
        </w:rPr>
        <w:t xml:space="preserve">Discriminatory abuse exists when values, beliefs or culture result in a misuse of power that denies opportunity to some groups or individuals. It can result from situations that exploit a person’s vulnerability by treating the person in a way that excludes them from opportunities they should have as equal citizens, for example, education, health, justice and access to services and protection. </w:t>
      </w:r>
    </w:p>
    <w:p w14:paraId="4614C17D" w14:textId="77777777" w:rsidR="00FA7E5C" w:rsidRPr="00F846ED" w:rsidRDefault="00FA7E5C" w:rsidP="003566E5">
      <w:pPr>
        <w:numPr>
          <w:ilvl w:val="0"/>
          <w:numId w:val="6"/>
        </w:numPr>
        <w:outlineLvl w:val="0"/>
        <w:rPr>
          <w:rFonts w:cs="Calibri"/>
          <w:b/>
        </w:rPr>
      </w:pPr>
      <w:r w:rsidRPr="00F846ED">
        <w:rPr>
          <w:rFonts w:cs="Calibri"/>
          <w:b/>
        </w:rPr>
        <w:t xml:space="preserve">Organisational Abuse </w:t>
      </w:r>
    </w:p>
    <w:p w14:paraId="254FB912" w14:textId="77777777" w:rsidR="00FA7E5C" w:rsidRPr="00F846ED" w:rsidRDefault="00FA7E5C" w:rsidP="00FA7E5C">
      <w:pPr>
        <w:rPr>
          <w:rFonts w:ascii="Times" w:hAnsi="Times"/>
          <w:sz w:val="20"/>
          <w:szCs w:val="20"/>
          <w:lang w:eastAsia="en-US"/>
        </w:rPr>
      </w:pPr>
      <w:r w:rsidRPr="00F846ED">
        <w:rPr>
          <w:lang w:eastAsia="en-US"/>
        </w:rPr>
        <w:t xml:space="preserve">Whenever any form of abuse is caused by an organisation, it may be organisational abuse. Organisational abuse includes neglect and poor practice within an institution or specific care setting such as a hospital or cares home, or in relation to care provided in one’s own home. This may range from one off incidents to on-going ill-treatment. It can be through neglect or poor professional practice as a result of the structure, policies, processes and practices within an organisation. </w:t>
      </w:r>
    </w:p>
    <w:p w14:paraId="7E7BA726" w14:textId="77777777" w:rsidR="00FA7E5C" w:rsidRPr="00F846ED" w:rsidRDefault="00FA7E5C" w:rsidP="00FA7E5C">
      <w:pPr>
        <w:rPr>
          <w:rFonts w:ascii="Times" w:hAnsi="Times"/>
          <w:sz w:val="20"/>
          <w:szCs w:val="20"/>
          <w:lang w:eastAsia="en-US"/>
        </w:rPr>
      </w:pPr>
      <w:r w:rsidRPr="00F846ED">
        <w:rPr>
          <w:bCs/>
          <w:lang w:eastAsia="en-US"/>
        </w:rPr>
        <w:t xml:space="preserve">Organisational abuse includes: </w:t>
      </w:r>
      <w:r w:rsidRPr="00F846ED">
        <w:rPr>
          <w:lang w:eastAsia="en-US"/>
        </w:rPr>
        <w:t xml:space="preserve">neglect, poor professional practice, pervasive ill treatment, gross misconduct, no respect for users, repeated instances of poor care. </w:t>
      </w:r>
    </w:p>
    <w:p w14:paraId="68C8652C" w14:textId="77777777" w:rsidR="000774DC" w:rsidRPr="00F846ED" w:rsidRDefault="000774DC" w:rsidP="003566E5">
      <w:pPr>
        <w:numPr>
          <w:ilvl w:val="0"/>
          <w:numId w:val="6"/>
        </w:numPr>
        <w:outlineLvl w:val="0"/>
        <w:rPr>
          <w:rFonts w:cs="Calibri"/>
          <w:b/>
        </w:rPr>
      </w:pPr>
      <w:r w:rsidRPr="00F846ED">
        <w:rPr>
          <w:rFonts w:cs="Calibri"/>
          <w:b/>
        </w:rPr>
        <w:t>Neglect</w:t>
      </w:r>
      <w:bookmarkEnd w:id="15"/>
      <w:r w:rsidR="00FA7E5C" w:rsidRPr="00F846ED">
        <w:rPr>
          <w:rFonts w:cs="Calibri"/>
          <w:b/>
        </w:rPr>
        <w:t xml:space="preserve"> and Acts of Omission </w:t>
      </w:r>
    </w:p>
    <w:p w14:paraId="6ADE394D" w14:textId="77777777" w:rsidR="000774DC" w:rsidRPr="00F846ED" w:rsidRDefault="000774DC" w:rsidP="000774DC">
      <w:pPr>
        <w:rPr>
          <w:rFonts w:cs="Calibri"/>
        </w:rPr>
      </w:pPr>
      <w:r w:rsidRPr="00F846ED">
        <w:rPr>
          <w:rFonts w:cs="Calibri"/>
        </w:rPr>
        <w:t>Neglect is the persistent failure to meet a child’s</w:t>
      </w:r>
      <w:r w:rsidR="00836E49" w:rsidRPr="00F846ED">
        <w:rPr>
          <w:rFonts w:cs="Calibri"/>
        </w:rPr>
        <w:t xml:space="preserve"> or vulnerable adult’s</w:t>
      </w:r>
      <w:r w:rsidRPr="00F846ED">
        <w:rPr>
          <w:rFonts w:cs="Calibri"/>
        </w:rPr>
        <w:t xml:space="preserve"> basic physical and/or psychological needs, likely to result in the serious impairment of the</w:t>
      </w:r>
      <w:r w:rsidR="00836E49" w:rsidRPr="00F846ED">
        <w:rPr>
          <w:rFonts w:cs="Calibri"/>
        </w:rPr>
        <w:t xml:space="preserve">ir </w:t>
      </w:r>
      <w:r w:rsidRPr="00F846ED">
        <w:rPr>
          <w:rFonts w:cs="Calibri"/>
        </w:rPr>
        <w:t xml:space="preserve">health or development. It may involve a parent or carer failing to provide adequate food, shelter or clothing, leaving a child </w:t>
      </w:r>
      <w:r w:rsidR="00836E49" w:rsidRPr="00F846ED">
        <w:rPr>
          <w:rFonts w:cs="Calibri"/>
        </w:rPr>
        <w:t xml:space="preserve">or vulnerable adult </w:t>
      </w:r>
      <w:r w:rsidRPr="00F846ED">
        <w:rPr>
          <w:rFonts w:cs="Calibri"/>
        </w:rPr>
        <w:t xml:space="preserve">‘home alone’, or the failure to ensure a child </w:t>
      </w:r>
      <w:r w:rsidR="00836E49" w:rsidRPr="00F846ED">
        <w:rPr>
          <w:rFonts w:cs="Calibri"/>
        </w:rPr>
        <w:t xml:space="preserve">or vulnerable adult </w:t>
      </w:r>
      <w:r w:rsidRPr="00F846ED">
        <w:rPr>
          <w:rFonts w:cs="Calibri"/>
        </w:rPr>
        <w:t>gets appropriate medical care or treatment. It may also include neglect of, or unresponsiveness to, a child’s</w:t>
      </w:r>
      <w:r w:rsidR="00836E49" w:rsidRPr="00F846ED">
        <w:rPr>
          <w:rFonts w:cs="Calibri"/>
        </w:rPr>
        <w:t xml:space="preserve"> or vulnerable adult’s</w:t>
      </w:r>
      <w:r w:rsidRPr="00F846ED">
        <w:rPr>
          <w:rFonts w:cs="Calibri"/>
        </w:rPr>
        <w:t xml:space="preserve"> basic emotional needs. </w:t>
      </w:r>
    </w:p>
    <w:p w14:paraId="6A492386" w14:textId="77777777" w:rsidR="000774DC" w:rsidRPr="00F846ED" w:rsidRDefault="000774DC" w:rsidP="000774DC">
      <w:pPr>
        <w:outlineLvl w:val="0"/>
        <w:rPr>
          <w:rFonts w:cs="Calibri"/>
        </w:rPr>
      </w:pPr>
      <w:bookmarkStart w:id="16" w:name="_Toc358627255"/>
      <w:r w:rsidRPr="00F846ED">
        <w:rPr>
          <w:rFonts w:cs="Calibri"/>
        </w:rPr>
        <w:t>Indicators of neglect</w:t>
      </w:r>
      <w:r w:rsidR="00604A24" w:rsidRPr="00F846ED">
        <w:rPr>
          <w:rFonts w:cs="Calibri"/>
        </w:rPr>
        <w:t xml:space="preserve"> may include one or more of the following:</w:t>
      </w:r>
      <w:bookmarkEnd w:id="16"/>
      <w:r w:rsidR="00604A24" w:rsidRPr="00F846ED">
        <w:rPr>
          <w:rFonts w:cs="Calibri"/>
        </w:rPr>
        <w:t xml:space="preserve"> </w:t>
      </w:r>
    </w:p>
    <w:p w14:paraId="12E4C2E5" w14:textId="77777777" w:rsidR="000774DC" w:rsidRPr="00DC77E4" w:rsidRDefault="000774DC" w:rsidP="000774DC">
      <w:pPr>
        <w:rPr>
          <w:rFonts w:cs="Calibri"/>
        </w:rPr>
      </w:pPr>
      <w:r w:rsidRPr="00F846ED">
        <w:rPr>
          <w:rFonts w:cs="Calibri"/>
        </w:rPr>
        <w:t>Indicators of neglect can be difficult to identify and use. Indicators of poverty may sometimes be misread as signs of neglect. Poverty affects material standards but it does not of necessity affect the quality of care. There can be neglect in affluent households in which children</w:t>
      </w:r>
      <w:r w:rsidR="00836E49" w:rsidRPr="00F846ED">
        <w:rPr>
          <w:rFonts w:cs="Calibri"/>
        </w:rPr>
        <w:t xml:space="preserve">, </w:t>
      </w:r>
      <w:r w:rsidRPr="00F846ED">
        <w:rPr>
          <w:rFonts w:cs="Calibri"/>
        </w:rPr>
        <w:t xml:space="preserve">young people </w:t>
      </w:r>
      <w:r w:rsidR="00836E49" w:rsidRPr="00F846ED">
        <w:rPr>
          <w:rFonts w:cs="Calibri"/>
        </w:rPr>
        <w:t xml:space="preserve">and vulnerable adults </w:t>
      </w:r>
      <w:r w:rsidRPr="00F846ED">
        <w:rPr>
          <w:rFonts w:cs="Calibri"/>
        </w:rPr>
        <w:t>are surrounded by material comfort, but where they do not receive adequate care and supervision appropriate for their age. Neglect normally has a time dimension. It can reflect individual incidents but is usually cumulative. It may</w:t>
      </w:r>
      <w:r w:rsidRPr="00DC77E4">
        <w:rPr>
          <w:rFonts w:cs="Calibri"/>
        </w:rPr>
        <w:t xml:space="preserve"> relate to the increasing size of a family, to the long term demoralising effects of poverty or unemployment, or to the recurring family misfortunes and illness, which gradually undermine the abilities of carers to meet the diverse needs of the children in the family. It may not be all the children in the family who suffer from neglect. Some, because of their age and abilities, may appear to cope with little or no adult care, and they may find care and support outside the home. Some children</w:t>
      </w:r>
      <w:r w:rsidR="00836E49">
        <w:rPr>
          <w:rFonts w:cs="Calibri"/>
        </w:rPr>
        <w:t xml:space="preserve">, </w:t>
      </w:r>
      <w:r w:rsidRPr="00DC77E4">
        <w:rPr>
          <w:rFonts w:cs="Calibri"/>
        </w:rPr>
        <w:t xml:space="preserve">young people </w:t>
      </w:r>
      <w:r w:rsidR="00836E49">
        <w:rPr>
          <w:rFonts w:cs="Calibri"/>
        </w:rPr>
        <w:t xml:space="preserve">and vulnerable adults </w:t>
      </w:r>
      <w:r w:rsidRPr="00DC77E4">
        <w:rPr>
          <w:rFonts w:cs="Calibri"/>
        </w:rPr>
        <w:t xml:space="preserve">will suffer from the </w:t>
      </w:r>
      <w:r w:rsidRPr="00DC77E4">
        <w:rPr>
          <w:rFonts w:cs="Calibri"/>
        </w:rPr>
        <w:lastRenderedPageBreak/>
        <w:t xml:space="preserve">privations of neglect because they have disabilities which make them particularly dependent on adult care, or because they are particularly disliked or rejected by carers.  </w:t>
      </w:r>
    </w:p>
    <w:p w14:paraId="6D157E4A" w14:textId="77777777" w:rsidR="000774DC" w:rsidRPr="00DC77E4" w:rsidRDefault="000774DC" w:rsidP="000774DC">
      <w:pPr>
        <w:rPr>
          <w:rFonts w:cs="Calibri"/>
        </w:rPr>
      </w:pPr>
      <w:r w:rsidRPr="00DC77E4">
        <w:rPr>
          <w:rFonts w:cs="Calibri"/>
        </w:rPr>
        <w:t xml:space="preserve">Children’s Specialist Services division of the Children’s Services Departments have powers under Section 17 of the Children Act 1989 to help young people and children who are in need. Children and young people living in families coping with multiple disadvantages can be helped and supported under this section of the Act. If and when there are concerns about neglect it is always useful to begin by discussing the use of Section 17 with the Children’s Specialist Services. </w:t>
      </w:r>
    </w:p>
    <w:p w14:paraId="6C9AD870" w14:textId="77777777" w:rsidR="000774DC" w:rsidRPr="00DC77E4" w:rsidRDefault="000774DC" w:rsidP="000774DC">
      <w:pPr>
        <w:rPr>
          <w:rFonts w:cs="Calibri"/>
        </w:rPr>
      </w:pPr>
      <w:r w:rsidRPr="00DC77E4">
        <w:rPr>
          <w:rFonts w:cs="Calibri"/>
        </w:rPr>
        <w:t>The following signs can be used to guide discussion and decision-making about the possibility of neglect:</w:t>
      </w:r>
    </w:p>
    <w:p w14:paraId="0B6E2EC3" w14:textId="77777777" w:rsidR="000774DC" w:rsidRPr="00DC77E4" w:rsidRDefault="000774DC" w:rsidP="003566E5">
      <w:pPr>
        <w:pStyle w:val="NoSpacing"/>
        <w:numPr>
          <w:ilvl w:val="0"/>
          <w:numId w:val="17"/>
        </w:numPr>
      </w:pPr>
      <w:r w:rsidRPr="00DC77E4">
        <w:t xml:space="preserve">The child </w:t>
      </w:r>
      <w:r w:rsidR="00836E49">
        <w:t xml:space="preserve">or vulnerable adult </w:t>
      </w:r>
      <w:r w:rsidRPr="00DC77E4">
        <w:t>is dirty, perhaps s</w:t>
      </w:r>
      <w:r w:rsidR="00836E49">
        <w:t>melly, and inadequately dressed</w:t>
      </w:r>
    </w:p>
    <w:p w14:paraId="1D049BE0" w14:textId="77777777" w:rsidR="000774DC" w:rsidRPr="00DC77E4" w:rsidRDefault="000774DC" w:rsidP="003566E5">
      <w:pPr>
        <w:pStyle w:val="NoSpacing"/>
        <w:numPr>
          <w:ilvl w:val="0"/>
          <w:numId w:val="17"/>
        </w:numPr>
      </w:pPr>
      <w:r w:rsidRPr="00DC77E4">
        <w:t>The obvious lack of adult care leads to the social isolation of the</w:t>
      </w:r>
      <w:r w:rsidR="00836E49">
        <w:t xml:space="preserve"> child</w:t>
      </w:r>
      <w:r w:rsidR="00836E49" w:rsidRPr="00836E49">
        <w:t xml:space="preserve"> </w:t>
      </w:r>
      <w:r w:rsidR="00836E49">
        <w:t>or vulnerable adult</w:t>
      </w:r>
    </w:p>
    <w:p w14:paraId="54DC9A38" w14:textId="77777777" w:rsidR="000774DC" w:rsidRPr="00DC77E4" w:rsidRDefault="00836E49" w:rsidP="003566E5">
      <w:pPr>
        <w:pStyle w:val="NoSpacing"/>
        <w:numPr>
          <w:ilvl w:val="0"/>
          <w:numId w:val="17"/>
        </w:numPr>
      </w:pPr>
      <w:r>
        <w:t>The child or vulnerable adult looks malnourished</w:t>
      </w:r>
    </w:p>
    <w:p w14:paraId="2E1538E0" w14:textId="77777777" w:rsidR="000774DC" w:rsidRPr="00DC77E4" w:rsidRDefault="000774DC" w:rsidP="003566E5">
      <w:pPr>
        <w:pStyle w:val="NoSpacing"/>
        <w:numPr>
          <w:ilvl w:val="0"/>
          <w:numId w:val="17"/>
        </w:numPr>
      </w:pPr>
      <w:r w:rsidRPr="00DC77E4">
        <w:t xml:space="preserve">The child </w:t>
      </w:r>
      <w:r w:rsidR="00836E49">
        <w:t xml:space="preserve">or vulnerable adult </w:t>
      </w:r>
      <w:r w:rsidRPr="00DC77E4">
        <w:t>is lackin</w:t>
      </w:r>
      <w:r w:rsidR="00836E49">
        <w:t>g in confidence and self-esteem</w:t>
      </w:r>
    </w:p>
    <w:p w14:paraId="7F33BDBE" w14:textId="77777777" w:rsidR="000774DC" w:rsidRPr="00DC77E4" w:rsidRDefault="000774DC" w:rsidP="003566E5">
      <w:pPr>
        <w:pStyle w:val="NoSpacing"/>
        <w:numPr>
          <w:ilvl w:val="0"/>
          <w:numId w:val="17"/>
        </w:numPr>
      </w:pPr>
      <w:r w:rsidRPr="00DC77E4">
        <w:t xml:space="preserve">The child </w:t>
      </w:r>
      <w:r w:rsidR="00836E49">
        <w:t xml:space="preserve">or vulnerable adult </w:t>
      </w:r>
      <w:r w:rsidRPr="00DC77E4">
        <w:t>is developmentally delayed for no apparent m</w:t>
      </w:r>
      <w:r w:rsidR="00836E49">
        <w:t>edical or physiological reason</w:t>
      </w:r>
    </w:p>
    <w:p w14:paraId="7F031017" w14:textId="7682721E" w:rsidR="000774DC" w:rsidRPr="00DC77E4" w:rsidRDefault="000774DC" w:rsidP="003566E5">
      <w:pPr>
        <w:pStyle w:val="NoSpacing"/>
        <w:numPr>
          <w:ilvl w:val="0"/>
          <w:numId w:val="17"/>
        </w:numPr>
      </w:pPr>
      <w:r w:rsidRPr="00DC77E4">
        <w:t>The home is dirty in a way th</w:t>
      </w:r>
      <w:r w:rsidR="00836E49">
        <w:t xml:space="preserve">at may damage a child’s or </w:t>
      </w:r>
      <w:r w:rsidR="00997E59">
        <w:t>vulnerable</w:t>
      </w:r>
      <w:r w:rsidR="00836E49">
        <w:t xml:space="preserve"> adult’s health</w:t>
      </w:r>
    </w:p>
    <w:p w14:paraId="338D3C1D" w14:textId="77777777" w:rsidR="000774DC" w:rsidRPr="00DC77E4" w:rsidRDefault="000774DC" w:rsidP="003566E5">
      <w:pPr>
        <w:pStyle w:val="NoSpacing"/>
        <w:numPr>
          <w:ilvl w:val="0"/>
          <w:numId w:val="17"/>
        </w:numPr>
      </w:pPr>
      <w:r w:rsidRPr="00DC77E4">
        <w:t>There is such a lack of warmth or food that the health and development of the c</w:t>
      </w:r>
      <w:r w:rsidR="00836E49">
        <w:t>hild or vulnerable adult may be impaired or damaged</w:t>
      </w:r>
    </w:p>
    <w:p w14:paraId="4C4804D1" w14:textId="77777777" w:rsidR="000774DC" w:rsidRPr="00DC77E4" w:rsidRDefault="000774DC" w:rsidP="003566E5">
      <w:pPr>
        <w:pStyle w:val="NoSpacing"/>
        <w:numPr>
          <w:ilvl w:val="0"/>
          <w:numId w:val="17"/>
        </w:numPr>
      </w:pPr>
      <w:r w:rsidRPr="00DC77E4">
        <w:t xml:space="preserve">Children </w:t>
      </w:r>
      <w:r w:rsidR="00836E49">
        <w:t xml:space="preserve">or vulnerable adults </w:t>
      </w:r>
      <w:r w:rsidRPr="00DC77E4">
        <w:t>are left alone without any appropriate arrangements</w:t>
      </w:r>
      <w:r w:rsidR="00836E49">
        <w:t xml:space="preserve"> for their care and supervision</w:t>
      </w:r>
    </w:p>
    <w:p w14:paraId="01EDAF6E" w14:textId="77777777" w:rsidR="000774DC" w:rsidRPr="00DC77E4" w:rsidRDefault="000774DC" w:rsidP="003566E5">
      <w:pPr>
        <w:pStyle w:val="NoSpacing"/>
        <w:numPr>
          <w:ilvl w:val="0"/>
          <w:numId w:val="17"/>
        </w:numPr>
      </w:pPr>
      <w:r w:rsidRPr="00DC77E4">
        <w:t>Children</w:t>
      </w:r>
      <w:r w:rsidR="00836E49">
        <w:t xml:space="preserve"> or vulnerable adults</w:t>
      </w:r>
      <w:r w:rsidRPr="00DC77E4">
        <w:t>, because of lack of supervision, are exposed to dangers, e.g. fires, busy roa</w:t>
      </w:r>
      <w:r w:rsidR="00836E49">
        <w:t>ds, exploitation by adults etc.</w:t>
      </w:r>
    </w:p>
    <w:p w14:paraId="166FB8D9" w14:textId="77777777" w:rsidR="000774DC" w:rsidRDefault="000774DC" w:rsidP="003566E5">
      <w:pPr>
        <w:pStyle w:val="NoSpacing"/>
        <w:numPr>
          <w:ilvl w:val="0"/>
          <w:numId w:val="17"/>
        </w:numPr>
      </w:pPr>
      <w:r w:rsidRPr="00DC77E4">
        <w:t>Health appointm</w:t>
      </w:r>
      <w:r w:rsidR="00836E49">
        <w:t>ents are consistently not kept</w:t>
      </w:r>
    </w:p>
    <w:p w14:paraId="571324EA" w14:textId="77777777" w:rsidR="001943BB" w:rsidRDefault="001943BB" w:rsidP="001943BB">
      <w:pPr>
        <w:pStyle w:val="NoSpacing"/>
      </w:pPr>
    </w:p>
    <w:p w14:paraId="147C0BD0" w14:textId="77777777" w:rsidR="000D0CFC" w:rsidRPr="00F846ED" w:rsidRDefault="000D0CFC" w:rsidP="000D0CFC">
      <w:pPr>
        <w:pStyle w:val="ListParagraph"/>
        <w:numPr>
          <w:ilvl w:val="0"/>
          <w:numId w:val="6"/>
        </w:numPr>
        <w:rPr>
          <w:b/>
        </w:rPr>
      </w:pPr>
      <w:r w:rsidRPr="00F846ED">
        <w:rPr>
          <w:b/>
        </w:rPr>
        <w:t>Self-Neglect</w:t>
      </w:r>
      <w:r w:rsidRPr="00F846ED">
        <w:t xml:space="preserve"> </w:t>
      </w:r>
    </w:p>
    <w:p w14:paraId="75DDE621" w14:textId="77777777" w:rsidR="000D0CFC" w:rsidRPr="00F846ED" w:rsidRDefault="000D0CFC" w:rsidP="000D0CFC">
      <w:pPr>
        <w:rPr>
          <w:rFonts w:ascii="Times" w:hAnsi="Times"/>
          <w:sz w:val="20"/>
          <w:szCs w:val="20"/>
          <w:lang w:eastAsia="en-US"/>
        </w:rPr>
      </w:pPr>
      <w:r w:rsidRPr="00F846ED">
        <w:rPr>
          <w:lang w:eastAsia="en-US"/>
        </w:rPr>
        <w:t>This covers a wide range of behaviour neglecting to care for one’s personal hygiene/health or surroundings and includes behaviour such as hording. Any suspected cases of self-neglect should be reported</w:t>
      </w:r>
      <w:r w:rsidRPr="00F846ED">
        <w:rPr>
          <w:b/>
          <w:bCs/>
          <w:color w:val="00007F"/>
          <w:lang w:eastAsia="en-US"/>
        </w:rPr>
        <w:t xml:space="preserve">. </w:t>
      </w:r>
    </w:p>
    <w:p w14:paraId="5CD26956" w14:textId="77777777" w:rsidR="000D0CFC" w:rsidRPr="00F846ED" w:rsidRDefault="008B734B" w:rsidP="008B734B">
      <w:pPr>
        <w:pStyle w:val="ListParagraph"/>
        <w:numPr>
          <w:ilvl w:val="0"/>
          <w:numId w:val="6"/>
        </w:numPr>
        <w:rPr>
          <w:b/>
        </w:rPr>
      </w:pPr>
      <w:r w:rsidRPr="00F846ED">
        <w:rPr>
          <w:b/>
        </w:rPr>
        <w:t>Honour Based Violence</w:t>
      </w:r>
    </w:p>
    <w:p w14:paraId="0F1FF112" w14:textId="77777777" w:rsidR="000D0CFC" w:rsidRPr="00F846ED" w:rsidRDefault="000D0CFC" w:rsidP="000D0CFC">
      <w:pPr>
        <w:rPr>
          <w:lang w:val="en-US"/>
        </w:rPr>
      </w:pPr>
      <w:r w:rsidRPr="00F846ED">
        <w:rPr>
          <w:lang w:val="en-US"/>
        </w:rPr>
        <w:t xml:space="preserve">Honour based violence' is a crime or incident which has or may have been committed to protect or defend the honour of the family and/or community. </w:t>
      </w:r>
    </w:p>
    <w:p w14:paraId="576FF76F" w14:textId="1568AA5A" w:rsidR="000D0CFC" w:rsidRPr="00F846ED" w:rsidRDefault="000D0CFC" w:rsidP="000D0CFC">
      <w:pPr>
        <w:rPr>
          <w:lang w:val="en-US"/>
        </w:rPr>
      </w:pPr>
      <w:r w:rsidRPr="00F846ED">
        <w:rPr>
          <w:lang w:val="en-US"/>
        </w:rPr>
        <w:t>Honour based violence (HBV) can be described as a collection of practices, which are used to control behaviour within families or other social groups to protect perceived cultural and religious beliefs and/or honour. It is often linked to family members</w:t>
      </w:r>
      <w:r w:rsidR="00CD0700" w:rsidRPr="00F846ED">
        <w:rPr>
          <w:lang w:val="en-US"/>
        </w:rPr>
        <w:t xml:space="preserve"> or acquaintances who</w:t>
      </w:r>
      <w:r w:rsidRPr="00F846ED">
        <w:rPr>
          <w:lang w:val="en-US"/>
        </w:rPr>
        <w:t xml:space="preserve"> believe someone has brought shame to their family or community by doing something that is not in keeping with the traditional beliefs of their culture. For example, honour based violence might be committed against people who:</w:t>
      </w:r>
    </w:p>
    <w:p w14:paraId="7D744A7E" w14:textId="77777777" w:rsidR="000D0CFC" w:rsidRPr="00F846ED" w:rsidRDefault="000D0CFC" w:rsidP="000D0CFC">
      <w:pPr>
        <w:pStyle w:val="ListParagraph"/>
        <w:numPr>
          <w:ilvl w:val="0"/>
          <w:numId w:val="32"/>
        </w:numPr>
        <w:rPr>
          <w:lang w:val="en-US"/>
        </w:rPr>
      </w:pPr>
      <w:r w:rsidRPr="00F846ED">
        <w:rPr>
          <w:lang w:val="en-US"/>
        </w:rPr>
        <w:t>become involved with a boyfriend or girlfriend from a different culture or religion</w:t>
      </w:r>
    </w:p>
    <w:p w14:paraId="715AB690" w14:textId="77777777" w:rsidR="000D0CFC" w:rsidRPr="00F846ED" w:rsidRDefault="000D0CFC" w:rsidP="000D0CFC">
      <w:pPr>
        <w:pStyle w:val="ListParagraph"/>
        <w:numPr>
          <w:ilvl w:val="0"/>
          <w:numId w:val="32"/>
        </w:numPr>
        <w:rPr>
          <w:lang w:val="en-US"/>
        </w:rPr>
      </w:pPr>
      <w:r w:rsidRPr="00F846ED">
        <w:rPr>
          <w:lang w:val="en-US"/>
        </w:rPr>
        <w:t>want to get out of an arranged marriage</w:t>
      </w:r>
    </w:p>
    <w:p w14:paraId="401A96A4" w14:textId="77777777" w:rsidR="000D0CFC" w:rsidRPr="00F846ED" w:rsidRDefault="000D0CFC" w:rsidP="000D0CFC">
      <w:pPr>
        <w:pStyle w:val="ListParagraph"/>
        <w:numPr>
          <w:ilvl w:val="0"/>
          <w:numId w:val="32"/>
        </w:numPr>
        <w:rPr>
          <w:lang w:val="en-US"/>
        </w:rPr>
      </w:pPr>
      <w:r w:rsidRPr="00F846ED">
        <w:rPr>
          <w:lang w:val="en-US"/>
        </w:rPr>
        <w:t>want to get out of a forced marriage</w:t>
      </w:r>
    </w:p>
    <w:p w14:paraId="5711F3CF" w14:textId="77777777" w:rsidR="000D0CFC" w:rsidRPr="00F846ED" w:rsidRDefault="000D0CFC" w:rsidP="000D0CFC">
      <w:pPr>
        <w:pStyle w:val="ListParagraph"/>
        <w:numPr>
          <w:ilvl w:val="0"/>
          <w:numId w:val="32"/>
        </w:numPr>
      </w:pPr>
      <w:r w:rsidRPr="00F846ED">
        <w:rPr>
          <w:lang w:val="en-US"/>
        </w:rPr>
        <w:t>wear clothes or take part in activities that might not be considered traditional within a particular culture</w:t>
      </w:r>
    </w:p>
    <w:p w14:paraId="66C32B0E" w14:textId="77777777" w:rsidR="000D0CFC" w:rsidRPr="00F846ED" w:rsidRDefault="000D0CFC" w:rsidP="008B734B">
      <w:r w:rsidRPr="00F846ED">
        <w:rPr>
          <w:lang w:val="en-US"/>
        </w:rPr>
        <w:lastRenderedPageBreak/>
        <w:t>Women and girls are the most common victims of honour based violence however it can also affect men and boys. Crimes of ‘honour’ do not always include violence. Crimes committed in the name of ‘honour’ might include:</w:t>
      </w:r>
      <w:r w:rsidR="008B734B" w:rsidRPr="00F846ED">
        <w:rPr>
          <w:lang w:val="en-US"/>
        </w:rPr>
        <w:t xml:space="preserve"> </w:t>
      </w:r>
      <w:r w:rsidRPr="00F846ED">
        <w:rPr>
          <w:lang w:val="en-US"/>
        </w:rPr>
        <w:t>domestic abuse</w:t>
      </w:r>
      <w:r w:rsidR="008B734B" w:rsidRPr="00F846ED">
        <w:rPr>
          <w:lang w:val="en-US"/>
        </w:rPr>
        <w:t xml:space="preserve">, </w:t>
      </w:r>
      <w:r w:rsidRPr="00F846ED">
        <w:rPr>
          <w:lang w:val="en-US"/>
        </w:rPr>
        <w:t>threats of violence</w:t>
      </w:r>
      <w:r w:rsidR="008B734B" w:rsidRPr="00F846ED">
        <w:rPr>
          <w:lang w:val="en-US"/>
        </w:rPr>
        <w:t xml:space="preserve">, </w:t>
      </w:r>
      <w:r w:rsidRPr="00F846ED">
        <w:rPr>
          <w:lang w:val="en-US"/>
        </w:rPr>
        <w:t>sexual or psychological abuse</w:t>
      </w:r>
      <w:r w:rsidR="008B734B" w:rsidRPr="00F846ED">
        <w:rPr>
          <w:lang w:val="en-US"/>
        </w:rPr>
        <w:t xml:space="preserve">, </w:t>
      </w:r>
      <w:r w:rsidRPr="00F846ED">
        <w:rPr>
          <w:lang w:val="en-US"/>
        </w:rPr>
        <w:t>forced marriage</w:t>
      </w:r>
      <w:r w:rsidR="008B734B" w:rsidRPr="00F846ED">
        <w:rPr>
          <w:lang w:val="en-US"/>
        </w:rPr>
        <w:t xml:space="preserve">, </w:t>
      </w:r>
      <w:r w:rsidRPr="00F846ED">
        <w:rPr>
          <w:lang w:val="en-US"/>
        </w:rPr>
        <w:t>being held against your will or taken somewhere you don’t want to go</w:t>
      </w:r>
      <w:r w:rsidR="008B734B" w:rsidRPr="00F846ED">
        <w:rPr>
          <w:lang w:val="en-US"/>
        </w:rPr>
        <w:t xml:space="preserve">, and </w:t>
      </w:r>
      <w:r w:rsidRPr="00F846ED">
        <w:rPr>
          <w:lang w:val="en-US"/>
        </w:rPr>
        <w:t>assault</w:t>
      </w:r>
      <w:r w:rsidR="008B734B" w:rsidRPr="00F846ED">
        <w:rPr>
          <w:lang w:val="en-US"/>
        </w:rPr>
        <w:t xml:space="preserve">. </w:t>
      </w:r>
    </w:p>
    <w:p w14:paraId="6857B6A3" w14:textId="77777777" w:rsidR="000D0CFC" w:rsidRPr="008B734B" w:rsidRDefault="000D0CFC" w:rsidP="008B734B">
      <w:pPr>
        <w:pStyle w:val="ListParagraph"/>
        <w:numPr>
          <w:ilvl w:val="0"/>
          <w:numId w:val="6"/>
        </w:numPr>
        <w:rPr>
          <w:b/>
        </w:rPr>
      </w:pPr>
      <w:r w:rsidRPr="008B734B">
        <w:rPr>
          <w:b/>
        </w:rPr>
        <w:t>Female Genital Mutilation</w:t>
      </w:r>
    </w:p>
    <w:p w14:paraId="08068367" w14:textId="77777777" w:rsidR="001943BB" w:rsidRDefault="001943BB" w:rsidP="00557D24">
      <w:r w:rsidRPr="001943BB">
        <w:t>Female Genital Mutilation (FGM)</w:t>
      </w:r>
      <w:r w:rsidR="00557D24">
        <w:t xml:space="preserve"> is defined as comprising</w:t>
      </w:r>
      <w:r w:rsidRPr="001943BB">
        <w:t xml:space="preserve"> all procedures involving partial or total removal of the external female genitalia or other injury to the female genital organs whether for cultural or non-therapeutic reasons</w:t>
      </w:r>
      <w:r w:rsidR="00927EAD">
        <w:t xml:space="preserve"> (WHO, 1997)</w:t>
      </w:r>
      <w:r w:rsidRPr="001943BB">
        <w:t>.</w:t>
      </w:r>
      <w:r w:rsidR="00557D24">
        <w:t xml:space="preserve"> The UK Government has written advice and guidance on FGM that states, “FGM is considered child abuse in the UK and a grave violation of the human rights of girls and women. In all circumstances where FGM is practised on a child it is a violation of the child’s right to life, their right to their bodily integrity, as well as their right to health. The UK Government has signed a number of international human rights laws against FGM, including the Convention on the Rights of the Child.”</w:t>
      </w:r>
    </w:p>
    <w:p w14:paraId="7CEBC761" w14:textId="77777777" w:rsidR="009A38C6" w:rsidRPr="009A38C6" w:rsidRDefault="009A38C6" w:rsidP="009A38C6">
      <w:r>
        <w:t>F</w:t>
      </w:r>
      <w:r w:rsidRPr="009A38C6">
        <w:t>GM has been a specific criminal offence in the UK</w:t>
      </w:r>
      <w:r>
        <w:t xml:space="preserve"> </w:t>
      </w:r>
      <w:r w:rsidRPr="009A38C6">
        <w:t xml:space="preserve">since 1985 when the (UK-wide) Prohibition of Female Circumcision Act (“the 1985 Act”) was passed. The Female Genital Mutilation Act 2003 (“the 2003 Act”) replaced the 1985 Act in England, Wales and Northern Ireland. </w:t>
      </w:r>
      <w:r>
        <w:t xml:space="preserve">There is now a legal duty to report FGM for public sector employees working for a statutory agency, as part of the Serious Crime Act 2015. </w:t>
      </w:r>
    </w:p>
    <w:p w14:paraId="7C4CC095" w14:textId="77777777" w:rsidR="00927EAD" w:rsidRPr="00927EAD" w:rsidRDefault="00927EAD" w:rsidP="00927EAD">
      <w:r w:rsidRPr="00927EAD">
        <w:t>Indications that a child is at risk of FGM</w:t>
      </w:r>
      <w:r>
        <w:t xml:space="preserve">: </w:t>
      </w:r>
    </w:p>
    <w:p w14:paraId="27850725" w14:textId="3C80B206" w:rsidR="00927EAD" w:rsidRPr="00927EAD" w:rsidRDefault="00927EAD" w:rsidP="003566E5">
      <w:pPr>
        <w:pStyle w:val="NoSpacing"/>
        <w:numPr>
          <w:ilvl w:val="0"/>
          <w:numId w:val="27"/>
        </w:numPr>
      </w:pPr>
      <w:r w:rsidRPr="00927EAD">
        <w:t>The family comes from a communit</w:t>
      </w:r>
      <w:r>
        <w:t xml:space="preserve">y that is known to practice FGM, </w:t>
      </w:r>
      <w:r w:rsidRPr="00927EAD">
        <w:t xml:space="preserve">especially if there are elderly women </w:t>
      </w:r>
      <w:r w:rsidR="00CD0700">
        <w:t>involved in the family</w:t>
      </w:r>
      <w:r w:rsidRPr="00927EAD">
        <w:t>.</w:t>
      </w:r>
      <w:r w:rsidR="00CD0700">
        <w:t xml:space="preserve"> </w:t>
      </w:r>
      <w:r w:rsidRPr="00927EAD">
        <w:t xml:space="preserve"> </w:t>
      </w:r>
    </w:p>
    <w:p w14:paraId="356FE963" w14:textId="69512C8F" w:rsidR="00927EAD" w:rsidRPr="00927EAD" w:rsidRDefault="00927EAD" w:rsidP="003566E5">
      <w:pPr>
        <w:pStyle w:val="NoSpacing"/>
        <w:numPr>
          <w:ilvl w:val="0"/>
          <w:numId w:val="27"/>
        </w:numPr>
      </w:pPr>
      <w:r w:rsidRPr="00927EAD">
        <w:t>If a woman has already undergone FGM</w:t>
      </w:r>
      <w:r w:rsidR="00CD0700">
        <w:t xml:space="preserve">, </w:t>
      </w:r>
      <w:r w:rsidRPr="00927EAD">
        <w:t xml:space="preserve">and it comes to the attention of any professional, consideration needs to be given to any Child Protection </w:t>
      </w:r>
      <w:r>
        <w:t>impli</w:t>
      </w:r>
      <w:r w:rsidRPr="00927EAD">
        <w:t>cations e.g. for younger siblings, extended family members</w:t>
      </w:r>
      <w:r w:rsidR="00CD0700">
        <w:t>,</w:t>
      </w:r>
      <w:r w:rsidRPr="00927EAD">
        <w:t xml:space="preserve"> and a referral made to Social Care or the Police if appropriate.</w:t>
      </w:r>
    </w:p>
    <w:p w14:paraId="215957BA" w14:textId="77777777" w:rsidR="00927EAD" w:rsidRPr="00927EAD" w:rsidRDefault="00927EAD" w:rsidP="003566E5">
      <w:pPr>
        <w:pStyle w:val="NoSpacing"/>
        <w:numPr>
          <w:ilvl w:val="0"/>
          <w:numId w:val="27"/>
        </w:numPr>
      </w:pPr>
      <w:r w:rsidRPr="00927EAD">
        <w:t>In conversation a child may talk about FGM.</w:t>
      </w:r>
    </w:p>
    <w:p w14:paraId="7B874F76" w14:textId="77777777" w:rsidR="00927EAD" w:rsidRPr="00927EAD" w:rsidRDefault="00927EAD" w:rsidP="003566E5">
      <w:pPr>
        <w:pStyle w:val="NoSpacing"/>
        <w:numPr>
          <w:ilvl w:val="0"/>
          <w:numId w:val="27"/>
        </w:numPr>
      </w:pPr>
      <w:r w:rsidRPr="00927EAD">
        <w:t>A child may express anxiety about a special ceremony</w:t>
      </w:r>
      <w:r w:rsidR="006854AC">
        <w:t xml:space="preserve"> or procedure</w:t>
      </w:r>
      <w:r w:rsidRPr="00927EAD">
        <w:t>.</w:t>
      </w:r>
    </w:p>
    <w:p w14:paraId="11005A5B" w14:textId="77777777" w:rsidR="00927EAD" w:rsidRPr="00927EAD" w:rsidRDefault="00927EAD" w:rsidP="003566E5">
      <w:pPr>
        <w:pStyle w:val="NoSpacing"/>
        <w:numPr>
          <w:ilvl w:val="0"/>
          <w:numId w:val="27"/>
        </w:numPr>
      </w:pPr>
      <w:r w:rsidRPr="00927EAD">
        <w:t>The child may talk or have anxieties about forthcoming holidays to their country of origin</w:t>
      </w:r>
      <w:r w:rsidR="006854AC">
        <w:t xml:space="preserve"> where FGM is practised</w:t>
      </w:r>
      <w:r w:rsidRPr="00927EAD">
        <w:t>.</w:t>
      </w:r>
    </w:p>
    <w:p w14:paraId="55970B88" w14:textId="77777777" w:rsidR="00927EAD" w:rsidRDefault="00927EAD" w:rsidP="003566E5">
      <w:pPr>
        <w:pStyle w:val="NoSpacing"/>
        <w:numPr>
          <w:ilvl w:val="0"/>
          <w:numId w:val="27"/>
        </w:numPr>
      </w:pPr>
      <w:r w:rsidRPr="00927EAD">
        <w:t>Parent/Guardian requests permission for authorised absence for overseas travel or you are aware that absence is required for vaccinations.</w:t>
      </w:r>
    </w:p>
    <w:p w14:paraId="1EA23C45" w14:textId="77777777" w:rsidR="00927EAD" w:rsidRDefault="00927EAD" w:rsidP="00927EAD">
      <w:pPr>
        <w:pStyle w:val="NoSpacing"/>
        <w:ind w:left="360"/>
      </w:pPr>
    </w:p>
    <w:p w14:paraId="50EEF111" w14:textId="77777777" w:rsidR="00927EAD" w:rsidRPr="00927EAD" w:rsidRDefault="00927EAD" w:rsidP="00927EAD">
      <w:bookmarkStart w:id="17" w:name="_Toc358627256"/>
      <w:r w:rsidRPr="00927EAD">
        <w:t>Indications</w:t>
      </w:r>
      <w:r>
        <w:t xml:space="preserve"> </w:t>
      </w:r>
      <w:r w:rsidRPr="00927EAD">
        <w:t>that FGM has taken place:</w:t>
      </w:r>
    </w:p>
    <w:p w14:paraId="79A2F662" w14:textId="77777777" w:rsidR="00927EAD" w:rsidRPr="00927EAD" w:rsidRDefault="00927EAD" w:rsidP="003566E5">
      <w:pPr>
        <w:pStyle w:val="NoSpacing"/>
        <w:numPr>
          <w:ilvl w:val="0"/>
          <w:numId w:val="26"/>
        </w:numPr>
      </w:pPr>
      <w:r w:rsidRPr="00927EAD">
        <w:t>Prolonged absence from school w</w:t>
      </w:r>
      <w:r>
        <w:t>ith noticeable behaviour change</w:t>
      </w:r>
      <w:r w:rsidR="006854AC">
        <w:t xml:space="preserve"> (e.g. withdrawal, depression)</w:t>
      </w:r>
      <w:r>
        <w:t xml:space="preserve">, </w:t>
      </w:r>
      <w:r w:rsidRPr="00927EAD">
        <w:t>especially after a return from holiday.</w:t>
      </w:r>
    </w:p>
    <w:p w14:paraId="7BD30C4D" w14:textId="77777777" w:rsidR="006854AC" w:rsidRPr="00682774" w:rsidRDefault="00927EAD" w:rsidP="003566E5">
      <w:pPr>
        <w:pStyle w:val="NoSpacing"/>
        <w:numPr>
          <w:ilvl w:val="0"/>
          <w:numId w:val="26"/>
        </w:numPr>
      </w:pPr>
      <w:r w:rsidRPr="00927EAD">
        <w:t xml:space="preserve">Spend long periods of time away from </w:t>
      </w:r>
      <w:r w:rsidR="006854AC" w:rsidRPr="00682774">
        <w:t>school or college</w:t>
      </w:r>
      <w:r w:rsidR="006854AC">
        <w:t>,</w:t>
      </w:r>
      <w:r w:rsidR="006854AC" w:rsidRPr="00927EAD">
        <w:t xml:space="preserve"> </w:t>
      </w:r>
      <w:r w:rsidR="006854AC">
        <w:t xml:space="preserve">or during class time </w:t>
      </w:r>
      <w:r w:rsidRPr="00927EAD">
        <w:t>during the day</w:t>
      </w:r>
      <w:r w:rsidR="006854AC">
        <w:t>; and a r</w:t>
      </w:r>
      <w:r w:rsidR="006854AC" w:rsidRPr="00682774">
        <w:t xml:space="preserve">eluctance to take part in physical activities </w:t>
      </w:r>
      <w:r w:rsidR="006854AC">
        <w:t xml:space="preserve">/ sports games </w:t>
      </w:r>
    </w:p>
    <w:p w14:paraId="6A8BEC2B" w14:textId="77777777" w:rsidR="006854AC" w:rsidRPr="00682774" w:rsidRDefault="006854AC" w:rsidP="003566E5">
      <w:pPr>
        <w:pStyle w:val="NoSpacing"/>
        <w:numPr>
          <w:ilvl w:val="0"/>
          <w:numId w:val="26"/>
        </w:numPr>
      </w:pPr>
      <w:r w:rsidRPr="00682774">
        <w:t>Spending longer than usual in the toilet due to difficulties urinating</w:t>
      </w:r>
    </w:p>
    <w:p w14:paraId="14F013C0" w14:textId="77777777" w:rsidR="006854AC" w:rsidRPr="00682774" w:rsidRDefault="006854AC" w:rsidP="003566E5">
      <w:pPr>
        <w:pStyle w:val="NoSpacing"/>
        <w:numPr>
          <w:ilvl w:val="0"/>
          <w:numId w:val="26"/>
        </w:numPr>
      </w:pPr>
      <w:r w:rsidRPr="00682774">
        <w:t>Recurring urinary tract infections or menstrual problems</w:t>
      </w:r>
    </w:p>
    <w:p w14:paraId="59327654" w14:textId="77777777" w:rsidR="006854AC" w:rsidRPr="00682774" w:rsidRDefault="006854AC" w:rsidP="003566E5">
      <w:pPr>
        <w:pStyle w:val="NoSpacing"/>
        <w:numPr>
          <w:ilvl w:val="0"/>
          <w:numId w:val="26"/>
        </w:numPr>
      </w:pPr>
      <w:r w:rsidRPr="00682774">
        <w:t>Reluctance to undergo routine medical examinations linked to the genital regions (e.g. smear tests)</w:t>
      </w:r>
    </w:p>
    <w:p w14:paraId="7FF25C96" w14:textId="77777777" w:rsidR="006854AC" w:rsidRDefault="006854AC" w:rsidP="006854AC">
      <w:pPr>
        <w:pStyle w:val="NoSpacing"/>
      </w:pPr>
    </w:p>
    <w:p w14:paraId="0FD6F229" w14:textId="77777777" w:rsidR="00927EAD" w:rsidRDefault="00927EAD" w:rsidP="006854AC">
      <w:pPr>
        <w:pStyle w:val="NoSpacing"/>
      </w:pPr>
      <w:r w:rsidRPr="00927EAD">
        <w:t xml:space="preserve">A child who has undergone </w:t>
      </w:r>
      <w:r w:rsidR="009A38C6">
        <w:t xml:space="preserve">or at risk of </w:t>
      </w:r>
      <w:r w:rsidRPr="00927EAD">
        <w:t>FGM should be seen as</w:t>
      </w:r>
      <w:r>
        <w:t xml:space="preserve"> </w:t>
      </w:r>
      <w:r w:rsidRPr="00927EAD">
        <w:t xml:space="preserve">a child protection issue. </w:t>
      </w:r>
    </w:p>
    <w:p w14:paraId="4414D88D" w14:textId="516C1C0F" w:rsidR="00B3438C" w:rsidRDefault="00B3438C" w:rsidP="006854AC">
      <w:pPr>
        <w:pStyle w:val="NoSpacing"/>
      </w:pPr>
    </w:p>
    <w:p w14:paraId="3B7D4C2F" w14:textId="77777777" w:rsidR="004824E1" w:rsidRDefault="004824E1" w:rsidP="006854AC">
      <w:pPr>
        <w:pStyle w:val="NoSpacing"/>
      </w:pPr>
    </w:p>
    <w:p w14:paraId="6EC461E7" w14:textId="297DE367" w:rsidR="008B734B" w:rsidRPr="00F846ED" w:rsidRDefault="008B734B" w:rsidP="007E4760">
      <w:pPr>
        <w:pStyle w:val="ListParagraph"/>
        <w:numPr>
          <w:ilvl w:val="0"/>
          <w:numId w:val="6"/>
        </w:numPr>
        <w:rPr>
          <w:b/>
        </w:rPr>
      </w:pPr>
      <w:r w:rsidRPr="00F846ED">
        <w:rPr>
          <w:b/>
        </w:rPr>
        <w:lastRenderedPageBreak/>
        <w:t>Ideological Harm</w:t>
      </w:r>
    </w:p>
    <w:p w14:paraId="7EECBC19" w14:textId="591ADF70" w:rsidR="008B734B" w:rsidRPr="00F846ED" w:rsidRDefault="00454579" w:rsidP="008B734B">
      <w:r w:rsidRPr="00F846ED">
        <w:t xml:space="preserve">This is not a category of abuse in its own right. </w:t>
      </w:r>
      <w:r w:rsidR="00AF62AD" w:rsidRPr="00F846ED">
        <w:t>However,</w:t>
      </w:r>
      <w:r w:rsidRPr="00F846ED">
        <w:t xml:space="preserve"> KLS takes the vulnerability of children and vulnerable adults to being seduced by extreme ideological positions very seriously. </w:t>
      </w:r>
      <w:r w:rsidR="008B734B" w:rsidRPr="00F846ED">
        <w:t xml:space="preserve">Ideological harm includes radicalisation, extremism and the ‘Prevent Duty’. </w:t>
      </w:r>
    </w:p>
    <w:p w14:paraId="4EC71197" w14:textId="61F59B12" w:rsidR="005001CE" w:rsidRPr="008B734B" w:rsidRDefault="005001CE" w:rsidP="008B734B">
      <w:r w:rsidRPr="00F846ED">
        <w:t>Radicalisation refers to the process by which a person comes to support terrorism or forms of extremism. Without undermining values such as freedom of speech, mutual respect and tolerance, all staff and volunteers must respond to the ideological challenge of extremist views. Extremism is defined as vocal or active opposition to British values, including democracy, the rule of law, individual liberty, mutual respect, and tolerance of difference faiths and beliefs.</w:t>
      </w:r>
      <w:r>
        <w:t xml:space="preserve"> </w:t>
      </w:r>
    </w:p>
    <w:p w14:paraId="5AF8FB8C" w14:textId="77777777" w:rsidR="00B3438C" w:rsidRPr="008B734B" w:rsidRDefault="00B3438C" w:rsidP="008B734B">
      <w:pPr>
        <w:rPr>
          <w:b/>
        </w:rPr>
      </w:pPr>
      <w:r w:rsidRPr="00B3438C">
        <w:rPr>
          <w:b/>
        </w:rPr>
        <w:t xml:space="preserve">The Prevent Duty </w:t>
      </w:r>
      <w:r>
        <w:rPr>
          <w:b/>
        </w:rPr>
        <w:t xml:space="preserve">&amp; Promoting British Values </w:t>
      </w:r>
    </w:p>
    <w:p w14:paraId="1CD71C6D" w14:textId="2F495C8C" w:rsidR="00B3438C" w:rsidRDefault="00B3438C" w:rsidP="008B734B">
      <w:r w:rsidRPr="00B3438C">
        <w:t>From 1</w:t>
      </w:r>
      <w:r w:rsidRPr="008B734B">
        <w:rPr>
          <w:vertAlign w:val="superscript"/>
        </w:rPr>
        <w:t>st</w:t>
      </w:r>
      <w:r w:rsidRPr="00B3438C">
        <w:t xml:space="preserve"> July 2015 all schools, registered early years childcare providers and registered later years childcare providers are subject to a duty under section 26 of the Counter-Terrorism and Security Act 2015, in the exercise of their functions, to have “due regard to the need to prevent people from being drawn into terrorism”. Thi</w:t>
      </w:r>
      <w:r w:rsidR="005001CE">
        <w:t>s duty is known as the Prevent D</w:t>
      </w:r>
      <w:r w:rsidRPr="00B3438C">
        <w:t xml:space="preserve">uty. </w:t>
      </w:r>
    </w:p>
    <w:p w14:paraId="036A5107" w14:textId="77777777" w:rsidR="00B3438C" w:rsidRPr="00B3438C" w:rsidRDefault="00B3438C" w:rsidP="006D6565">
      <w:r>
        <w:t xml:space="preserve">At KLS we will: </w:t>
      </w:r>
    </w:p>
    <w:p w14:paraId="20B31B56" w14:textId="2238088C" w:rsidR="00B3438C" w:rsidRPr="00B3438C" w:rsidRDefault="005001CE" w:rsidP="003566E5">
      <w:pPr>
        <w:pStyle w:val="NoSpacing"/>
        <w:numPr>
          <w:ilvl w:val="0"/>
          <w:numId w:val="28"/>
        </w:numPr>
      </w:pPr>
      <w:r>
        <w:t>Raise awareness amongst staff and volunteers including providing</w:t>
      </w:r>
      <w:r w:rsidR="00B3438C" w:rsidRPr="00B3438C">
        <w:t xml:space="preserve"> appropriate training for staff</w:t>
      </w:r>
      <w:r>
        <w:t xml:space="preserve"> and volunteers.</w:t>
      </w:r>
      <w:r w:rsidR="00B3438C" w:rsidRPr="00B3438C">
        <w:t xml:space="preserve"> Part of this training will enable staff </w:t>
      </w:r>
      <w:r>
        <w:t xml:space="preserve">and volunteers </w:t>
      </w:r>
      <w:r w:rsidR="00B3438C" w:rsidRPr="00B3438C">
        <w:t xml:space="preserve">to identify children </w:t>
      </w:r>
      <w:r>
        <w:t xml:space="preserve">and vulnerable adults </w:t>
      </w:r>
      <w:r w:rsidR="00B3438C" w:rsidRPr="00B3438C">
        <w:t>who may be at risk of radicalisation</w:t>
      </w:r>
      <w:r w:rsidR="009A38C6">
        <w:t>.</w:t>
      </w:r>
      <w:r w:rsidR="00B3438C" w:rsidRPr="00B3438C">
        <w:t xml:space="preserve"> </w:t>
      </w:r>
    </w:p>
    <w:p w14:paraId="122C8903" w14:textId="77777777" w:rsidR="00B3438C" w:rsidRPr="00B3438C" w:rsidRDefault="00B3438C" w:rsidP="003566E5">
      <w:pPr>
        <w:pStyle w:val="NoSpacing"/>
        <w:numPr>
          <w:ilvl w:val="0"/>
          <w:numId w:val="28"/>
        </w:numPr>
      </w:pPr>
      <w:r w:rsidRPr="00B3438C">
        <w:t>We will build the children’s resilience to radicalisation by promoting British</w:t>
      </w:r>
      <w:r>
        <w:t xml:space="preserve"> </w:t>
      </w:r>
      <w:r w:rsidRPr="00B3438C">
        <w:t xml:space="preserve">values </w:t>
      </w:r>
      <w:r w:rsidR="009B5BAD">
        <w:t xml:space="preserve">including democracy, the rule of law, individual liberty and mutual respect and tolerance of different faiths and beliefs; </w:t>
      </w:r>
      <w:r w:rsidRPr="00B3438C">
        <w:t>and enabling them to challenge extremist views</w:t>
      </w:r>
      <w:r w:rsidR="009A38C6">
        <w:t>.</w:t>
      </w:r>
      <w:r w:rsidRPr="00B3438C">
        <w:t xml:space="preserve"> </w:t>
      </w:r>
    </w:p>
    <w:p w14:paraId="5190F89A" w14:textId="24D988D8" w:rsidR="00B3438C" w:rsidRPr="00B3438C" w:rsidRDefault="00B3438C" w:rsidP="003566E5">
      <w:pPr>
        <w:pStyle w:val="NoSpacing"/>
        <w:numPr>
          <w:ilvl w:val="0"/>
          <w:numId w:val="28"/>
        </w:numPr>
      </w:pPr>
      <w:r w:rsidRPr="00B3438C">
        <w:t xml:space="preserve">As with managing other safeguarding risks, our staff will </w:t>
      </w:r>
      <w:r w:rsidR="009B5BAD">
        <w:t>assess the risks</w:t>
      </w:r>
      <w:r w:rsidR="00A41408">
        <w:t xml:space="preserve">; </w:t>
      </w:r>
      <w:r w:rsidRPr="00B3438C">
        <w:t xml:space="preserve">be alert to changes in children’s </w:t>
      </w:r>
      <w:r w:rsidR="005001CE">
        <w:t xml:space="preserve">and vulnerable adult’s </w:t>
      </w:r>
      <w:r w:rsidRPr="00B3438C">
        <w:t>behaviour which could indicate that they may be in need of help or protection (children at risk of radicalisation may display different sig</w:t>
      </w:r>
      <w:r w:rsidR="00A41408">
        <w:t xml:space="preserve">ns or seek to hide their views); and ensure children </w:t>
      </w:r>
      <w:r w:rsidR="005001CE">
        <w:t xml:space="preserve">and vulnerable adults </w:t>
      </w:r>
      <w:r w:rsidR="00A41408">
        <w:t xml:space="preserve">are safe from terrorist and extremist material when accessing the internet. </w:t>
      </w:r>
    </w:p>
    <w:p w14:paraId="419E14D8" w14:textId="77777777" w:rsidR="00B3438C" w:rsidRDefault="00B3438C" w:rsidP="003566E5">
      <w:pPr>
        <w:pStyle w:val="NoSpacing"/>
        <w:numPr>
          <w:ilvl w:val="0"/>
          <w:numId w:val="28"/>
        </w:numPr>
      </w:pPr>
      <w:r w:rsidRPr="00B3438C">
        <w:t>We will not carry out unnecessary intrusion into family life but we will take action when we observe behaviour of concern. The key person approach means that we already have a rapport with our families so we will notice any changes in behaviour, demeanour or personality quickly</w:t>
      </w:r>
      <w:r w:rsidR="006D6565">
        <w:t>.</w:t>
      </w:r>
      <w:r w:rsidRPr="00B3438C">
        <w:t xml:space="preserve"> </w:t>
      </w:r>
    </w:p>
    <w:p w14:paraId="689287B2" w14:textId="77777777" w:rsidR="00A41408" w:rsidRDefault="00A41408" w:rsidP="00A41408">
      <w:pPr>
        <w:pStyle w:val="ListParagraph"/>
        <w:ind w:left="360"/>
        <w:rPr>
          <w:b/>
        </w:rPr>
      </w:pPr>
    </w:p>
    <w:p w14:paraId="16F9CAF4" w14:textId="1F612F0F" w:rsidR="007E4760" w:rsidRPr="00F846ED" w:rsidRDefault="007E4760" w:rsidP="007E4760">
      <w:pPr>
        <w:pStyle w:val="ListParagraph"/>
        <w:numPr>
          <w:ilvl w:val="0"/>
          <w:numId w:val="6"/>
        </w:numPr>
        <w:rPr>
          <w:b/>
        </w:rPr>
      </w:pPr>
      <w:r w:rsidRPr="00F846ED">
        <w:rPr>
          <w:b/>
        </w:rPr>
        <w:t xml:space="preserve">Children who abuse other children </w:t>
      </w:r>
    </w:p>
    <w:p w14:paraId="195209EB" w14:textId="16436889" w:rsidR="007E4760" w:rsidRPr="00F846ED" w:rsidRDefault="007E4760" w:rsidP="007E4760">
      <w:r w:rsidRPr="00F846ED">
        <w:t xml:space="preserve">Managing situations where children have been abused by other children can be complex and stressful. It is important to be conscious that any child who is engaging in abusive behaviour towards others may have been subject to abuse from others themselves. Abusive behaviour can be displayed in a variety of ways and can consist of sexual abuse / activity; physical harm; emotional abuse; verbal abuse – also see categories above. </w:t>
      </w:r>
    </w:p>
    <w:p w14:paraId="72CFE0E4" w14:textId="65B46C68" w:rsidR="007E4760" w:rsidRPr="00F846ED" w:rsidRDefault="007E4760" w:rsidP="007E4760">
      <w:r w:rsidRPr="00F846ED">
        <w:t xml:space="preserve">Where an allegation is made regarding alleged abuse perpetrated by another child, the age and understanding of the alleged perpetrator must be considered throughout decision making. The circumstances of the alleged perpetrator must be assessed separately from those of the alleged victim and must include exploration of why this behaviour has occurred. </w:t>
      </w:r>
    </w:p>
    <w:p w14:paraId="65B05558" w14:textId="77777777" w:rsidR="007E4760" w:rsidRPr="00F846ED" w:rsidRDefault="007E4760" w:rsidP="007E4760">
      <w:r w:rsidRPr="00F846ED">
        <w:lastRenderedPageBreak/>
        <w:t xml:space="preserve">Children who abuse others should be held responsible for their abusive behaviour, whilst being identified and responded to in a way which meets their needs as well as protecting others. </w:t>
      </w:r>
    </w:p>
    <w:p w14:paraId="515066F6" w14:textId="77777777" w:rsidR="007E4760" w:rsidRPr="00F846ED" w:rsidRDefault="007E4760" w:rsidP="007E4760">
      <w:r w:rsidRPr="00F846ED">
        <w:t>The decision as to whether or not behaviour directed at another child should be categorised as harmful is clearly dependent on the individual circumstances of the case. It may be helpful to consider the following factors:</w:t>
      </w:r>
    </w:p>
    <w:p w14:paraId="148ABC98" w14:textId="77777777" w:rsidR="007E4760" w:rsidRPr="00F846ED" w:rsidRDefault="007E4760" w:rsidP="007E4760">
      <w:pPr>
        <w:pStyle w:val="NoSpacing"/>
        <w:numPr>
          <w:ilvl w:val="0"/>
          <w:numId w:val="37"/>
        </w:numPr>
      </w:pPr>
      <w:r w:rsidRPr="00F846ED">
        <w:t>The relative chronological and developmental age of the two children</w:t>
      </w:r>
    </w:p>
    <w:p w14:paraId="2971D9CE" w14:textId="77777777" w:rsidR="007E4760" w:rsidRPr="00F846ED" w:rsidRDefault="007E4760" w:rsidP="007E4760">
      <w:pPr>
        <w:pStyle w:val="NoSpacing"/>
        <w:numPr>
          <w:ilvl w:val="0"/>
          <w:numId w:val="37"/>
        </w:numPr>
      </w:pPr>
      <w:r w:rsidRPr="00F846ED">
        <w:t>Whether the alleged abuser is supported or joined by other children</w:t>
      </w:r>
    </w:p>
    <w:p w14:paraId="0FBD6B5C" w14:textId="6B959C20" w:rsidR="007E4760" w:rsidRPr="00F846ED" w:rsidRDefault="007E4760" w:rsidP="007E4760">
      <w:pPr>
        <w:pStyle w:val="NoSpacing"/>
        <w:numPr>
          <w:ilvl w:val="0"/>
          <w:numId w:val="37"/>
        </w:numPr>
      </w:pPr>
      <w:r w:rsidRPr="00F846ED">
        <w:t>Any differential in power or authority (e.g. related to race, gender, physical, emotional or intellectual vulnerability of victim)</w:t>
      </w:r>
    </w:p>
    <w:p w14:paraId="70CC72C0" w14:textId="77777777" w:rsidR="007E4760" w:rsidRPr="00F846ED" w:rsidRDefault="007E4760" w:rsidP="007E4760">
      <w:pPr>
        <w:pStyle w:val="NoSpacing"/>
        <w:numPr>
          <w:ilvl w:val="0"/>
          <w:numId w:val="37"/>
        </w:numPr>
      </w:pPr>
      <w:r w:rsidRPr="00F846ED">
        <w:t>The actual behaviour (consider all factors)</w:t>
      </w:r>
    </w:p>
    <w:p w14:paraId="6E5B10C8" w14:textId="77777777" w:rsidR="007E4760" w:rsidRPr="00F846ED" w:rsidRDefault="007E4760" w:rsidP="007E4760">
      <w:pPr>
        <w:pStyle w:val="NoSpacing"/>
        <w:numPr>
          <w:ilvl w:val="0"/>
          <w:numId w:val="37"/>
        </w:numPr>
      </w:pPr>
      <w:r w:rsidRPr="00F846ED">
        <w:t>Whether the behaviour could be described as age appropriate or involves inappropriate sexual knowledge or motivation</w:t>
      </w:r>
    </w:p>
    <w:p w14:paraId="369FAB30" w14:textId="77777777" w:rsidR="007E4760" w:rsidRPr="00F846ED" w:rsidRDefault="007E4760" w:rsidP="007E4760">
      <w:pPr>
        <w:pStyle w:val="NoSpacing"/>
        <w:numPr>
          <w:ilvl w:val="0"/>
          <w:numId w:val="37"/>
        </w:numPr>
      </w:pPr>
      <w:r w:rsidRPr="00F846ED">
        <w:t>The degree of coercion, physical aggression, intimidation or bribery</w:t>
      </w:r>
    </w:p>
    <w:p w14:paraId="267724E2" w14:textId="77777777" w:rsidR="007E4760" w:rsidRPr="00F846ED" w:rsidRDefault="007E4760" w:rsidP="007E4760">
      <w:pPr>
        <w:pStyle w:val="NoSpacing"/>
        <w:numPr>
          <w:ilvl w:val="0"/>
          <w:numId w:val="37"/>
        </w:numPr>
      </w:pPr>
      <w:r w:rsidRPr="00F846ED">
        <w:t>The victim’s experience of the behaviour and the impact it is having on them</w:t>
      </w:r>
    </w:p>
    <w:p w14:paraId="43CEC0C7" w14:textId="77777777" w:rsidR="007E4760" w:rsidRPr="00F846ED" w:rsidRDefault="007E4760" w:rsidP="007E4760">
      <w:pPr>
        <w:pStyle w:val="NoSpacing"/>
        <w:numPr>
          <w:ilvl w:val="0"/>
          <w:numId w:val="37"/>
        </w:numPr>
      </w:pPr>
      <w:r w:rsidRPr="00F846ED">
        <w:t>Attempts to ensure secrecy</w:t>
      </w:r>
    </w:p>
    <w:p w14:paraId="6DC6617D" w14:textId="77777777" w:rsidR="007E4760" w:rsidRPr="00F846ED" w:rsidRDefault="007E4760" w:rsidP="007E4760">
      <w:pPr>
        <w:pStyle w:val="NoSpacing"/>
        <w:numPr>
          <w:ilvl w:val="0"/>
          <w:numId w:val="37"/>
        </w:numPr>
      </w:pPr>
      <w:r w:rsidRPr="00F846ED">
        <w:t>Duration and frequency of behaviour</w:t>
      </w:r>
    </w:p>
    <w:p w14:paraId="6593561C" w14:textId="77777777" w:rsidR="007E4760" w:rsidRPr="00F846ED" w:rsidRDefault="007E4760" w:rsidP="007E4760">
      <w:pPr>
        <w:pStyle w:val="NoSpacing"/>
      </w:pPr>
    </w:p>
    <w:p w14:paraId="7D84767B" w14:textId="2871B3ED" w:rsidR="007E4760" w:rsidRPr="00F846ED" w:rsidRDefault="007E4760" w:rsidP="007E4760">
      <w:r w:rsidRPr="00F846ED">
        <w:t xml:space="preserve">Additional guidance is available via the London Child Protection procedures: </w:t>
      </w:r>
      <w:hyperlink r:id="rId16" w:history="1">
        <w:r w:rsidRPr="00F846ED">
          <w:rPr>
            <w:rStyle w:val="Hyperlink"/>
          </w:rPr>
          <w:t>http://www.londoncp.co.uk/chapters/ch_harm_others.html</w:t>
        </w:r>
      </w:hyperlink>
    </w:p>
    <w:p w14:paraId="7B5AC0D2" w14:textId="313448C4" w:rsidR="007E4760" w:rsidRPr="00F846ED" w:rsidRDefault="00997E59" w:rsidP="007E4760">
      <w:pPr>
        <w:pStyle w:val="ListParagraph"/>
        <w:numPr>
          <w:ilvl w:val="0"/>
          <w:numId w:val="6"/>
        </w:numPr>
        <w:rPr>
          <w:b/>
        </w:rPr>
      </w:pPr>
      <w:r w:rsidRPr="00F846ED">
        <w:rPr>
          <w:b/>
        </w:rPr>
        <w:t>Adolescent to P</w:t>
      </w:r>
      <w:r w:rsidR="007E4760" w:rsidRPr="00F846ED">
        <w:rPr>
          <w:b/>
        </w:rPr>
        <w:t xml:space="preserve">arent </w:t>
      </w:r>
      <w:r w:rsidRPr="00F846ED">
        <w:rPr>
          <w:b/>
        </w:rPr>
        <w:t>V</w:t>
      </w:r>
      <w:r w:rsidR="007E4760" w:rsidRPr="00F846ED">
        <w:rPr>
          <w:b/>
        </w:rPr>
        <w:t xml:space="preserve">iolence and </w:t>
      </w:r>
      <w:r w:rsidRPr="00F846ED">
        <w:rPr>
          <w:b/>
        </w:rPr>
        <w:t>A</w:t>
      </w:r>
      <w:r w:rsidR="007E4760" w:rsidRPr="00F846ED">
        <w:rPr>
          <w:b/>
        </w:rPr>
        <w:t xml:space="preserve">buse (APVA) </w:t>
      </w:r>
    </w:p>
    <w:p w14:paraId="0742DA7A" w14:textId="229BD71B" w:rsidR="0075734D" w:rsidRPr="00F846ED" w:rsidRDefault="0075734D" w:rsidP="0075734D">
      <w:r w:rsidRPr="00F846ED">
        <w:t xml:space="preserve">Adolescent to </w:t>
      </w:r>
      <w:r w:rsidR="00997E59" w:rsidRPr="00F846ED">
        <w:t>P</w:t>
      </w:r>
      <w:r w:rsidRPr="00F846ED">
        <w:t xml:space="preserve">arent </w:t>
      </w:r>
      <w:r w:rsidR="00997E59" w:rsidRPr="00F846ED">
        <w:t>V</w:t>
      </w:r>
      <w:r w:rsidRPr="00F846ED">
        <w:t xml:space="preserve">iolence </w:t>
      </w:r>
      <w:r w:rsidR="00997E59" w:rsidRPr="00F846ED">
        <w:t>a</w:t>
      </w:r>
      <w:r w:rsidRPr="00F846ED">
        <w:t xml:space="preserve">nd </w:t>
      </w:r>
      <w:r w:rsidR="00997E59" w:rsidRPr="00F846ED">
        <w:t>A</w:t>
      </w:r>
      <w:r w:rsidRPr="00F846ED">
        <w:t xml:space="preserve">buse (APVA) may be referred to as ‘adolescent to parent violence (APV)’ ‘adolescent violence in the home (AVITH)’, ‘parent abuse’, ‘child to parent abuse’, ‘child to parent violence (CPV)’, or ‘battered parent syndrome’. </w:t>
      </w:r>
    </w:p>
    <w:p w14:paraId="099A4E4D" w14:textId="1158A047" w:rsidR="0075734D" w:rsidRPr="00F846ED" w:rsidRDefault="0075734D" w:rsidP="0075734D">
      <w:r w:rsidRPr="00F846ED">
        <w:t>The cross-</w:t>
      </w:r>
      <w:r w:rsidR="00997E59" w:rsidRPr="00F846ED">
        <w:t>g</w:t>
      </w:r>
      <w:r w:rsidRPr="00F846ED">
        <w:t>overnment definition of domestic violence and abuse is ‘any incident or pattern of incidents of controlling, coercive or threatening behaviour, violence or abuse between those aged 16 or over who are or have been intimate partners or family members regardless of gender or sexuality. This can encompass, but is not limited to psychological, physical, sexual, financial and emotional abuse.’</w:t>
      </w:r>
      <w:r w:rsidR="00997E59" w:rsidRPr="00F846ED">
        <w:t xml:space="preserve"> (See categories above). </w:t>
      </w:r>
      <w:r w:rsidRPr="00F846ED">
        <w:t xml:space="preserve">While this definition applies to those aged 16 or above, APVA can equally involve children under 16. </w:t>
      </w:r>
    </w:p>
    <w:p w14:paraId="4838AC71" w14:textId="2C77899F" w:rsidR="00997E59" w:rsidRPr="00F846ED" w:rsidRDefault="00997E59" w:rsidP="0075734D">
      <w:r w:rsidRPr="00F846ED">
        <w:t xml:space="preserve">A young person using abusive behaviour against a parent must receive a safeguarding response. </w:t>
      </w:r>
    </w:p>
    <w:p w14:paraId="53FC8218" w14:textId="5E7AC1F5" w:rsidR="00997E59" w:rsidRPr="00F846ED" w:rsidRDefault="00997E59" w:rsidP="00997E59">
      <w:r w:rsidRPr="00F846ED">
        <w:t xml:space="preserve">Further information can be found via the Home Office: </w:t>
      </w:r>
      <w:hyperlink r:id="rId17" w:history="1">
        <w:r w:rsidRPr="00F846ED">
          <w:rPr>
            <w:rStyle w:val="Hyperlink"/>
          </w:rPr>
          <w:t>https://www.gov.uk/government/uploads/system/uploads/attachment_data/file/420963/APVA.pdf</w:t>
        </w:r>
      </w:hyperlink>
      <w:r w:rsidRPr="00F846ED">
        <w:t xml:space="preserve"> </w:t>
      </w:r>
    </w:p>
    <w:p w14:paraId="121D972C" w14:textId="5E66CAC6" w:rsidR="00EF4B16" w:rsidRPr="00F846ED" w:rsidRDefault="00EF4B16" w:rsidP="00EF4B16">
      <w:pPr>
        <w:pStyle w:val="ListParagraph"/>
        <w:numPr>
          <w:ilvl w:val="0"/>
          <w:numId w:val="6"/>
        </w:numPr>
        <w:rPr>
          <w:b/>
        </w:rPr>
      </w:pPr>
      <w:r w:rsidRPr="00F846ED">
        <w:rPr>
          <w:b/>
        </w:rPr>
        <w:t xml:space="preserve">Child Sexual Exploitation </w:t>
      </w:r>
    </w:p>
    <w:p w14:paraId="40B9FCAB" w14:textId="77777777" w:rsidR="00EF4B16" w:rsidRDefault="00EF4B16" w:rsidP="004824E1">
      <w:r w:rsidRPr="00F846ED">
        <w:t>Sexual exploitation can incorporate sexual, physical and emotional abuse. Sexual exploitation in relation to children and young people can take many forms from a seemingly consensual relationship, to serious organised crime and child trafficking. In all cases those exploiting the child or young person hold some kind of power over the victim.</w:t>
      </w:r>
      <w:r w:rsidRPr="00EF4B16">
        <w:t xml:space="preserve"> </w:t>
      </w:r>
    </w:p>
    <w:p w14:paraId="287DE3B9" w14:textId="50E06DA8" w:rsidR="00EF4B16" w:rsidRDefault="00EF4B16" w:rsidP="00EF4B16">
      <w:pPr>
        <w:autoSpaceDE w:val="0"/>
        <w:autoSpaceDN w:val="0"/>
        <w:adjustRightInd w:val="0"/>
        <w:spacing w:after="0" w:line="240" w:lineRule="auto"/>
        <w:rPr>
          <w:rFonts w:cs="Calibri"/>
          <w:color w:val="000000"/>
        </w:rPr>
      </w:pPr>
    </w:p>
    <w:p w14:paraId="586CA0B6" w14:textId="77777777" w:rsidR="000774DC" w:rsidRDefault="00604A24" w:rsidP="003566E5">
      <w:pPr>
        <w:pStyle w:val="ListParagraph"/>
        <w:numPr>
          <w:ilvl w:val="0"/>
          <w:numId w:val="9"/>
        </w:numPr>
        <w:rPr>
          <w:b/>
        </w:rPr>
      </w:pPr>
      <w:r w:rsidRPr="00A41408">
        <w:rPr>
          <w:b/>
        </w:rPr>
        <w:lastRenderedPageBreak/>
        <w:t xml:space="preserve">Working with disabled </w:t>
      </w:r>
      <w:bookmarkEnd w:id="17"/>
      <w:r w:rsidR="008C2CAC" w:rsidRPr="00A41408">
        <w:rPr>
          <w:b/>
        </w:rPr>
        <w:t>families</w:t>
      </w:r>
    </w:p>
    <w:p w14:paraId="5A5E5948" w14:textId="77777777" w:rsidR="000774DC" w:rsidRPr="00DC77E4" w:rsidRDefault="000774DC" w:rsidP="00A41408">
      <w:r w:rsidRPr="00DC77E4">
        <w:t xml:space="preserve">Some children </w:t>
      </w:r>
      <w:r w:rsidR="00836E49">
        <w:t xml:space="preserve">or vulnerable adults </w:t>
      </w:r>
      <w:r w:rsidRPr="00DC77E4">
        <w:t xml:space="preserve">may be particularly vulnerable to abuse. Children </w:t>
      </w:r>
      <w:r w:rsidR="00836E49">
        <w:t xml:space="preserve">or vulnerable adults </w:t>
      </w:r>
      <w:r w:rsidRPr="00DC77E4">
        <w:t>with disabilities may be particularly vulnerable to abuse and neglect for the following reasons:</w:t>
      </w:r>
    </w:p>
    <w:p w14:paraId="7093FFF6" w14:textId="77777777" w:rsidR="000774DC" w:rsidRPr="00DC77E4" w:rsidRDefault="000774DC" w:rsidP="003566E5">
      <w:pPr>
        <w:pStyle w:val="NoSpacing"/>
        <w:numPr>
          <w:ilvl w:val="0"/>
          <w:numId w:val="18"/>
        </w:numPr>
      </w:pPr>
      <w:r w:rsidRPr="00DC77E4">
        <w:t>Dependence on multiple carers inclu</w:t>
      </w:r>
      <w:r w:rsidR="008C2CAC">
        <w:t>ding the need for intimate care</w:t>
      </w:r>
    </w:p>
    <w:p w14:paraId="78CF7447" w14:textId="77777777" w:rsidR="000774DC" w:rsidRPr="00DC77E4" w:rsidRDefault="000774DC" w:rsidP="003566E5">
      <w:pPr>
        <w:pStyle w:val="NoSpacing"/>
        <w:numPr>
          <w:ilvl w:val="0"/>
          <w:numId w:val="18"/>
        </w:numPr>
      </w:pPr>
      <w:r w:rsidRPr="00DC77E4">
        <w:t>Perceptions of disabled people being less capable of feeling pain, or b</w:t>
      </w:r>
      <w:r w:rsidR="008C2CAC">
        <w:t>eing of less worth than others</w:t>
      </w:r>
    </w:p>
    <w:p w14:paraId="49ACC7FF" w14:textId="77777777" w:rsidR="000774DC" w:rsidRPr="00DC77E4" w:rsidRDefault="000774DC" w:rsidP="003566E5">
      <w:pPr>
        <w:pStyle w:val="NoSpacing"/>
        <w:numPr>
          <w:ilvl w:val="0"/>
          <w:numId w:val="18"/>
        </w:numPr>
      </w:pPr>
      <w:r w:rsidRPr="00DC77E4">
        <w:t>Impaired capacity to resist or to avoid abuse or to commu</w:t>
      </w:r>
      <w:r w:rsidR="008C2CAC">
        <w:t>nicate verbally if abuse occurs</w:t>
      </w:r>
    </w:p>
    <w:p w14:paraId="04815363" w14:textId="77777777" w:rsidR="000774DC" w:rsidRDefault="000774DC" w:rsidP="003566E5">
      <w:pPr>
        <w:pStyle w:val="NoSpacing"/>
        <w:numPr>
          <w:ilvl w:val="0"/>
          <w:numId w:val="18"/>
        </w:numPr>
      </w:pPr>
      <w:r w:rsidRPr="00DC77E4">
        <w:t xml:space="preserve">Stress that may be placed on carers by the demands of looking after a disabled </w:t>
      </w:r>
      <w:r w:rsidR="00836E49">
        <w:t>person</w:t>
      </w:r>
      <w:r w:rsidR="008C2CAC">
        <w:t xml:space="preserve"> </w:t>
      </w:r>
    </w:p>
    <w:p w14:paraId="7068B6F5" w14:textId="77777777" w:rsidR="00836E49" w:rsidRPr="00DC77E4" w:rsidRDefault="00836E49" w:rsidP="00836E49">
      <w:pPr>
        <w:pStyle w:val="NoSpacing"/>
        <w:ind w:left="360"/>
      </w:pPr>
    </w:p>
    <w:p w14:paraId="7C3FC578" w14:textId="77777777" w:rsidR="004E3084" w:rsidRDefault="008C2CAC" w:rsidP="003566E5">
      <w:pPr>
        <w:numPr>
          <w:ilvl w:val="0"/>
          <w:numId w:val="9"/>
        </w:numPr>
        <w:rPr>
          <w:rFonts w:cs="Calibri"/>
          <w:b/>
        </w:rPr>
      </w:pPr>
      <w:r w:rsidRPr="008C2CAC">
        <w:rPr>
          <w:rFonts w:cs="Calibri"/>
          <w:b/>
        </w:rPr>
        <w:t>Working with B</w:t>
      </w:r>
      <w:r>
        <w:rPr>
          <w:rFonts w:cs="Calibri"/>
          <w:b/>
        </w:rPr>
        <w:t>A</w:t>
      </w:r>
      <w:r w:rsidRPr="008C2CAC">
        <w:rPr>
          <w:rFonts w:cs="Calibri"/>
          <w:b/>
        </w:rPr>
        <w:t xml:space="preserve">ME families </w:t>
      </w:r>
    </w:p>
    <w:p w14:paraId="35877F29" w14:textId="77777777" w:rsidR="000774DC" w:rsidRPr="004E3084" w:rsidRDefault="000774DC" w:rsidP="004E3084">
      <w:pPr>
        <w:rPr>
          <w:rFonts w:cs="Calibri"/>
          <w:b/>
        </w:rPr>
      </w:pPr>
      <w:r w:rsidRPr="004E3084">
        <w:rPr>
          <w:rFonts w:cs="Calibri"/>
        </w:rPr>
        <w:t xml:space="preserve">There is a need to be mindful of some of the issues in working with children </w:t>
      </w:r>
      <w:r w:rsidR="00836E49" w:rsidRPr="004E3084">
        <w:rPr>
          <w:rFonts w:cs="Calibri"/>
        </w:rPr>
        <w:t xml:space="preserve">or vulnerable adults </w:t>
      </w:r>
      <w:r w:rsidRPr="004E3084">
        <w:rPr>
          <w:rFonts w:cs="Calibri"/>
        </w:rPr>
        <w:t xml:space="preserve">from ethnic minorities and their families. </w:t>
      </w:r>
    </w:p>
    <w:p w14:paraId="2A261765" w14:textId="77777777" w:rsidR="000774DC" w:rsidRPr="00DC77E4" w:rsidRDefault="000774DC" w:rsidP="003566E5">
      <w:pPr>
        <w:pStyle w:val="NoSpacing"/>
        <w:numPr>
          <w:ilvl w:val="0"/>
          <w:numId w:val="19"/>
        </w:numPr>
      </w:pPr>
      <w:r w:rsidRPr="00DC77E4">
        <w:t>B</w:t>
      </w:r>
      <w:r w:rsidR="008C2CAC">
        <w:t>A</w:t>
      </w:r>
      <w:r w:rsidRPr="00DC77E4">
        <w:t>ME children are generally over-represented in our care systems and some families may feel threatened and disempowered by involveme</w:t>
      </w:r>
      <w:r w:rsidR="00CF19C7">
        <w:t>nt with the statutory agencies</w:t>
      </w:r>
    </w:p>
    <w:p w14:paraId="125C4CD2" w14:textId="77777777" w:rsidR="000774DC" w:rsidRPr="00DC77E4" w:rsidRDefault="000774DC" w:rsidP="003566E5">
      <w:pPr>
        <w:pStyle w:val="NoSpacing"/>
        <w:numPr>
          <w:ilvl w:val="0"/>
          <w:numId w:val="19"/>
        </w:numPr>
      </w:pPr>
      <w:r w:rsidRPr="00DC77E4">
        <w:t>B</w:t>
      </w:r>
      <w:r w:rsidR="008C2CAC">
        <w:t>A</w:t>
      </w:r>
      <w:r w:rsidRPr="00DC77E4">
        <w:t>ME families may also have suffered the stresses of racial abuse and</w:t>
      </w:r>
      <w:r w:rsidR="00CF19C7">
        <w:t xml:space="preserve"> discrimination</w:t>
      </w:r>
    </w:p>
    <w:p w14:paraId="79FBC092" w14:textId="77777777" w:rsidR="000774DC" w:rsidRPr="00DC77E4" w:rsidRDefault="000774DC" w:rsidP="003566E5">
      <w:pPr>
        <w:pStyle w:val="NoSpacing"/>
        <w:numPr>
          <w:ilvl w:val="0"/>
          <w:numId w:val="19"/>
        </w:numPr>
      </w:pPr>
      <w:r w:rsidRPr="00DC77E4">
        <w:t>Refugee families have often had negative experiences of authority and time needs to be taken to ensure that trust and confidence is built appropriately</w:t>
      </w:r>
    </w:p>
    <w:p w14:paraId="4A17884A" w14:textId="77777777" w:rsidR="000774DC" w:rsidRPr="00DC77E4" w:rsidRDefault="000774DC" w:rsidP="003566E5">
      <w:pPr>
        <w:pStyle w:val="NoSpacing"/>
        <w:numPr>
          <w:ilvl w:val="0"/>
          <w:numId w:val="19"/>
        </w:numPr>
      </w:pPr>
      <w:r w:rsidRPr="00DC77E4">
        <w:t>Racial stereotyping can lead to inaccurate or unfair judgements being made about them. It is important that all those working with B</w:t>
      </w:r>
      <w:r w:rsidR="00CF19C7">
        <w:t>A</w:t>
      </w:r>
      <w:r w:rsidRPr="00DC77E4">
        <w:t>ME children and families avoid further stigmatising them whilst still being mindful o</w:t>
      </w:r>
      <w:r w:rsidR="00CF19C7">
        <w:t>f the need to protect children</w:t>
      </w:r>
    </w:p>
    <w:p w14:paraId="03D4646A" w14:textId="77777777" w:rsidR="000774DC" w:rsidRDefault="000774DC" w:rsidP="003566E5">
      <w:pPr>
        <w:pStyle w:val="NoSpacing"/>
        <w:numPr>
          <w:ilvl w:val="0"/>
          <w:numId w:val="19"/>
        </w:numPr>
      </w:pPr>
      <w:r w:rsidRPr="00DC77E4">
        <w:t>Where the first language of the family is not English the use of an interpreter must always be considered and an interpr</w:t>
      </w:r>
      <w:r w:rsidR="00CF19C7">
        <w:t>eter provided where necessary</w:t>
      </w:r>
    </w:p>
    <w:p w14:paraId="061CEEB5" w14:textId="77777777" w:rsidR="006D6565" w:rsidRDefault="006D6565" w:rsidP="006D6565">
      <w:pPr>
        <w:pStyle w:val="NoSpacing"/>
        <w:ind w:left="360"/>
      </w:pPr>
    </w:p>
    <w:p w14:paraId="1EFE5213" w14:textId="77777777" w:rsidR="004E3084" w:rsidRPr="004E3084" w:rsidRDefault="004E3084" w:rsidP="003566E5">
      <w:pPr>
        <w:pStyle w:val="NoSpacing"/>
        <w:numPr>
          <w:ilvl w:val="0"/>
          <w:numId w:val="9"/>
        </w:numPr>
        <w:rPr>
          <w:b/>
        </w:rPr>
      </w:pPr>
      <w:r w:rsidRPr="004E3084">
        <w:rPr>
          <w:b/>
        </w:rPr>
        <w:t xml:space="preserve">Working with religious families/communities </w:t>
      </w:r>
    </w:p>
    <w:p w14:paraId="1D9F5ED9" w14:textId="77777777" w:rsidR="004E3084" w:rsidRDefault="004E3084" w:rsidP="004E3084">
      <w:pPr>
        <w:pStyle w:val="NoSpacing"/>
      </w:pPr>
    </w:p>
    <w:p w14:paraId="06066A4D" w14:textId="77777777" w:rsidR="004E3084" w:rsidRDefault="004E3084" w:rsidP="00E61E9D">
      <w:r>
        <w:t xml:space="preserve">There </w:t>
      </w:r>
      <w:r w:rsidR="00E61E9D">
        <w:t xml:space="preserve">are </w:t>
      </w:r>
      <w:r>
        <w:t xml:space="preserve">also </w:t>
      </w:r>
      <w:r w:rsidR="00E61E9D">
        <w:t xml:space="preserve">some considerations to be made when working with religious families and/or communities. Where faith is concerned care should be taken and advice sought from KLS’ Safeguarding Officer. </w:t>
      </w:r>
    </w:p>
    <w:p w14:paraId="3F28B9AE" w14:textId="77777777" w:rsidR="000774DC" w:rsidRPr="00DC77E4" w:rsidRDefault="00604A24" w:rsidP="003566E5">
      <w:pPr>
        <w:pStyle w:val="BodyTextIndent"/>
        <w:numPr>
          <w:ilvl w:val="0"/>
          <w:numId w:val="9"/>
        </w:numPr>
        <w:jc w:val="left"/>
        <w:rPr>
          <w:rFonts w:ascii="Calibri" w:hAnsi="Calibri" w:cs="Calibri"/>
          <w:b/>
        </w:rPr>
      </w:pPr>
      <w:r w:rsidRPr="00DC77E4">
        <w:rPr>
          <w:rFonts w:ascii="Calibri" w:hAnsi="Calibri" w:cs="Calibri"/>
          <w:b/>
        </w:rPr>
        <w:t xml:space="preserve">What to do if child </w:t>
      </w:r>
      <w:r w:rsidR="00836E49" w:rsidRPr="00836E49">
        <w:rPr>
          <w:rFonts w:ascii="Calibri" w:hAnsi="Calibri" w:cs="Calibri"/>
          <w:b/>
        </w:rPr>
        <w:t>or vulnerable adult</w:t>
      </w:r>
      <w:r w:rsidR="00836E49">
        <w:rPr>
          <w:rFonts w:ascii="Calibri" w:hAnsi="Calibri" w:cs="Calibri"/>
        </w:rPr>
        <w:t xml:space="preserve"> </w:t>
      </w:r>
      <w:r w:rsidRPr="00DC77E4">
        <w:rPr>
          <w:rFonts w:ascii="Calibri" w:hAnsi="Calibri" w:cs="Calibri"/>
          <w:b/>
        </w:rPr>
        <w:t xml:space="preserve">abuse is suspected </w:t>
      </w:r>
    </w:p>
    <w:p w14:paraId="18681A69" w14:textId="2FF9F663" w:rsidR="00604A24" w:rsidRPr="00DC77E4" w:rsidRDefault="000774DC" w:rsidP="000774DC">
      <w:pPr>
        <w:rPr>
          <w:rFonts w:cs="Calibri"/>
        </w:rPr>
      </w:pPr>
      <w:r w:rsidRPr="00DC77E4">
        <w:rPr>
          <w:rFonts w:cs="Calibri"/>
        </w:rPr>
        <w:t>All adults at KLS have a responsibility to take appropriate steps to protect children</w:t>
      </w:r>
      <w:r w:rsidR="00836E49">
        <w:rPr>
          <w:rFonts w:cs="Calibri"/>
        </w:rPr>
        <w:t xml:space="preserve">, young people and vulnerable adults </w:t>
      </w:r>
      <w:r w:rsidRPr="00DC77E4">
        <w:rPr>
          <w:rFonts w:cs="Calibri"/>
        </w:rPr>
        <w:t xml:space="preserve">from abuse. All staff and volunteers should feel able to act in good faith to take immediate, common sense steps to protect a child, </w:t>
      </w:r>
      <w:r w:rsidR="00836E49">
        <w:rPr>
          <w:rFonts w:cs="Calibri"/>
        </w:rPr>
        <w:t xml:space="preserve">young person or vulnerable adult </w:t>
      </w:r>
      <w:r w:rsidRPr="00DC77E4">
        <w:rPr>
          <w:rFonts w:cs="Calibri"/>
        </w:rPr>
        <w:t xml:space="preserve">but they should </w:t>
      </w:r>
      <w:r w:rsidRPr="0070220F">
        <w:rPr>
          <w:rFonts w:cs="Calibri"/>
          <w:i/>
          <w:u w:val="single"/>
        </w:rPr>
        <w:t>immediately dis</w:t>
      </w:r>
      <w:r w:rsidR="00F13692">
        <w:rPr>
          <w:rFonts w:cs="Calibri"/>
          <w:i/>
          <w:u w:val="single"/>
        </w:rPr>
        <w:t>cuss their concerns with their Line M</w:t>
      </w:r>
      <w:r w:rsidRPr="0070220F">
        <w:rPr>
          <w:rFonts w:cs="Calibri"/>
          <w:i/>
          <w:u w:val="single"/>
        </w:rPr>
        <w:t>anager</w:t>
      </w:r>
      <w:r w:rsidR="00604A24" w:rsidRPr="0070220F">
        <w:rPr>
          <w:rFonts w:cs="Calibri"/>
          <w:i/>
          <w:u w:val="single"/>
        </w:rPr>
        <w:t xml:space="preserve">, </w:t>
      </w:r>
      <w:r w:rsidRPr="0070220F">
        <w:rPr>
          <w:rFonts w:cs="Calibri"/>
          <w:i/>
          <w:u w:val="single"/>
        </w:rPr>
        <w:t>other senior staff member</w:t>
      </w:r>
      <w:r w:rsidR="00604A24" w:rsidRPr="0070220F">
        <w:rPr>
          <w:rFonts w:cs="Calibri"/>
          <w:i/>
          <w:u w:val="single"/>
        </w:rPr>
        <w:t xml:space="preserve"> or the </w:t>
      </w:r>
      <w:r w:rsidR="00836E49">
        <w:rPr>
          <w:rFonts w:cs="Calibri"/>
          <w:i/>
          <w:u w:val="single"/>
        </w:rPr>
        <w:t xml:space="preserve">Safeguarding and </w:t>
      </w:r>
      <w:r w:rsidR="00604A24" w:rsidRPr="0070220F">
        <w:rPr>
          <w:rFonts w:cs="Calibri"/>
          <w:i/>
          <w:u w:val="single"/>
        </w:rPr>
        <w:t>Child Protection Officer (</w:t>
      </w:r>
      <w:r w:rsidR="007143B1">
        <w:rPr>
          <w:rFonts w:cs="Calibri"/>
          <w:i/>
          <w:u w:val="single"/>
        </w:rPr>
        <w:t>Aaron Barbour</w:t>
      </w:r>
      <w:r w:rsidR="00604A24" w:rsidRPr="0070220F">
        <w:rPr>
          <w:rFonts w:cs="Calibri"/>
          <w:i/>
          <w:u w:val="single"/>
        </w:rPr>
        <w:t>)</w:t>
      </w:r>
      <w:r w:rsidRPr="0070220F">
        <w:rPr>
          <w:rFonts w:cs="Calibri"/>
          <w:i/>
        </w:rPr>
        <w:t>.</w:t>
      </w:r>
      <w:r w:rsidRPr="00DC77E4">
        <w:rPr>
          <w:rFonts w:cs="Calibri"/>
        </w:rPr>
        <w:t xml:space="preserve"> </w:t>
      </w:r>
    </w:p>
    <w:p w14:paraId="6CC9EB95" w14:textId="77777777" w:rsidR="000774DC" w:rsidRDefault="000774DC" w:rsidP="000774DC">
      <w:pPr>
        <w:rPr>
          <w:rFonts w:cs="Calibri"/>
        </w:rPr>
      </w:pPr>
      <w:r w:rsidRPr="00DC77E4">
        <w:rPr>
          <w:rFonts w:cs="Calibri"/>
        </w:rPr>
        <w:t>There are a number of circumstances in which staff or volunteers might suspect abuse. These include</w:t>
      </w:r>
      <w:r w:rsidR="00836E49">
        <w:rPr>
          <w:rFonts w:cs="Calibri"/>
        </w:rPr>
        <w:t xml:space="preserve"> a</w:t>
      </w:r>
      <w:r w:rsidRPr="00DC77E4">
        <w:rPr>
          <w:rFonts w:cs="Calibri"/>
        </w:rPr>
        <w:t>:</w:t>
      </w:r>
    </w:p>
    <w:p w14:paraId="195FB13C" w14:textId="77777777" w:rsidR="000774DC" w:rsidRPr="00DC77E4" w:rsidRDefault="00836E49" w:rsidP="003566E5">
      <w:pPr>
        <w:pStyle w:val="NoSpacing"/>
        <w:numPr>
          <w:ilvl w:val="0"/>
          <w:numId w:val="20"/>
        </w:numPr>
      </w:pPr>
      <w:r>
        <w:t>C</w:t>
      </w:r>
      <w:r w:rsidR="000774DC" w:rsidRPr="00DC77E4">
        <w:t xml:space="preserve">hild </w:t>
      </w:r>
      <w:r>
        <w:rPr>
          <w:rFonts w:cs="Calibri"/>
        </w:rPr>
        <w:t xml:space="preserve">or vulnerable adult </w:t>
      </w:r>
      <w:r w:rsidR="000774DC" w:rsidRPr="00DC77E4">
        <w:t>‘disclosing’ abuse – telling someone s</w:t>
      </w:r>
      <w:r w:rsidR="00735F40">
        <w:t>/he is being or has been abused</w:t>
      </w:r>
    </w:p>
    <w:p w14:paraId="071F1940" w14:textId="77777777" w:rsidR="000774DC" w:rsidRPr="00DC77E4" w:rsidRDefault="00836E49" w:rsidP="003566E5">
      <w:pPr>
        <w:pStyle w:val="NoSpacing"/>
        <w:numPr>
          <w:ilvl w:val="0"/>
          <w:numId w:val="20"/>
        </w:numPr>
      </w:pPr>
      <w:r>
        <w:t>C</w:t>
      </w:r>
      <w:r w:rsidR="000774DC" w:rsidRPr="00DC77E4">
        <w:t xml:space="preserve">hild </w:t>
      </w:r>
      <w:r>
        <w:rPr>
          <w:rFonts w:cs="Calibri"/>
        </w:rPr>
        <w:t xml:space="preserve">or vulnerable adult </w:t>
      </w:r>
      <w:r w:rsidR="000774DC" w:rsidRPr="00DC77E4">
        <w:t>having an injury for which there is no satisfactory explanation or a n</w:t>
      </w:r>
      <w:r w:rsidR="00735F40">
        <w:t>umber of explanations are given</w:t>
      </w:r>
    </w:p>
    <w:p w14:paraId="4F18668B" w14:textId="77777777" w:rsidR="000774DC" w:rsidRPr="00DC77E4" w:rsidRDefault="00836E49" w:rsidP="003566E5">
      <w:pPr>
        <w:pStyle w:val="NoSpacing"/>
        <w:numPr>
          <w:ilvl w:val="0"/>
          <w:numId w:val="20"/>
        </w:numPr>
      </w:pPr>
      <w:r>
        <w:t>C</w:t>
      </w:r>
      <w:r w:rsidR="000774DC" w:rsidRPr="00DC77E4">
        <w:t>hild</w:t>
      </w:r>
      <w:r>
        <w:t xml:space="preserve">’s </w:t>
      </w:r>
      <w:r>
        <w:rPr>
          <w:rFonts w:cs="Calibri"/>
        </w:rPr>
        <w:t>or vulnerable adult</w:t>
      </w:r>
      <w:r w:rsidR="00735F40">
        <w:rPr>
          <w:rFonts w:cs="Calibri"/>
        </w:rPr>
        <w:t>’s</w:t>
      </w:r>
      <w:r w:rsidR="000774DC" w:rsidRPr="00DC77E4">
        <w:t xml:space="preserve"> behaving or appearing in such a</w:t>
      </w:r>
      <w:r w:rsidR="00735F40">
        <w:t xml:space="preserve"> way as to give rise to concern</w:t>
      </w:r>
    </w:p>
    <w:p w14:paraId="7622C878" w14:textId="77777777" w:rsidR="000774DC" w:rsidRPr="00DC77E4" w:rsidRDefault="00836E49" w:rsidP="003566E5">
      <w:pPr>
        <w:pStyle w:val="NoSpacing"/>
        <w:numPr>
          <w:ilvl w:val="0"/>
          <w:numId w:val="20"/>
        </w:numPr>
      </w:pPr>
      <w:r>
        <w:t>M</w:t>
      </w:r>
      <w:r w:rsidR="000774DC" w:rsidRPr="00DC77E4">
        <w:t>ember of KLS staff or volun</w:t>
      </w:r>
      <w:r w:rsidR="00604A24" w:rsidRPr="00DC77E4">
        <w:t>teer been seen abusing a child</w:t>
      </w:r>
      <w:r>
        <w:t xml:space="preserve"> </w:t>
      </w:r>
      <w:r>
        <w:rPr>
          <w:rFonts w:cs="Calibri"/>
        </w:rPr>
        <w:t>or vulnerable adult</w:t>
      </w:r>
    </w:p>
    <w:p w14:paraId="2F71ABF7" w14:textId="77777777" w:rsidR="000774DC" w:rsidRDefault="00836E49" w:rsidP="003566E5">
      <w:pPr>
        <w:pStyle w:val="NoSpacing"/>
        <w:numPr>
          <w:ilvl w:val="0"/>
          <w:numId w:val="20"/>
        </w:numPr>
      </w:pPr>
      <w:r>
        <w:t>P</w:t>
      </w:r>
      <w:r w:rsidR="000774DC" w:rsidRPr="00DC77E4">
        <w:t>arent, child or f</w:t>
      </w:r>
      <w:r w:rsidR="00735F40">
        <w:t>amily member perpetrating abuse</w:t>
      </w:r>
    </w:p>
    <w:p w14:paraId="36DEECB0" w14:textId="77777777" w:rsidR="00836E49" w:rsidRPr="00DC77E4" w:rsidRDefault="00836E49" w:rsidP="00836E49">
      <w:pPr>
        <w:pStyle w:val="NoSpacing"/>
        <w:ind w:left="360"/>
      </w:pPr>
    </w:p>
    <w:p w14:paraId="212ADA21" w14:textId="77777777" w:rsidR="000774DC" w:rsidRPr="00DC77E4" w:rsidRDefault="000774DC" w:rsidP="003566E5">
      <w:pPr>
        <w:numPr>
          <w:ilvl w:val="0"/>
          <w:numId w:val="7"/>
        </w:numPr>
        <w:outlineLvl w:val="0"/>
        <w:rPr>
          <w:rFonts w:cs="Calibri"/>
          <w:b/>
        </w:rPr>
      </w:pPr>
      <w:bookmarkStart w:id="18" w:name="_Toc358627257"/>
      <w:r w:rsidRPr="00DC77E4">
        <w:rPr>
          <w:rFonts w:cs="Calibri"/>
          <w:b/>
        </w:rPr>
        <w:lastRenderedPageBreak/>
        <w:t>Obstacles to reporting abuse</w:t>
      </w:r>
      <w:bookmarkEnd w:id="18"/>
    </w:p>
    <w:p w14:paraId="03FEF4B1" w14:textId="77777777" w:rsidR="000774DC" w:rsidRPr="00DC77E4" w:rsidRDefault="000774DC" w:rsidP="000774DC">
      <w:pPr>
        <w:rPr>
          <w:rFonts w:cs="Calibri"/>
        </w:rPr>
      </w:pPr>
      <w:r w:rsidRPr="00DC77E4">
        <w:rPr>
          <w:rFonts w:cs="Calibri"/>
        </w:rPr>
        <w:t xml:space="preserve">Children </w:t>
      </w:r>
      <w:r w:rsidR="00836E49">
        <w:rPr>
          <w:rFonts w:cs="Calibri"/>
        </w:rPr>
        <w:t xml:space="preserve">and vulnerable adults </w:t>
      </w:r>
      <w:r w:rsidRPr="00DC77E4">
        <w:rPr>
          <w:rFonts w:cs="Calibri"/>
        </w:rPr>
        <w:t>are sometimes reluctant to talk about abusive experiences because</w:t>
      </w:r>
      <w:r w:rsidR="00604A24" w:rsidRPr="00DC77E4">
        <w:rPr>
          <w:rFonts w:cs="Calibri"/>
        </w:rPr>
        <w:t xml:space="preserve"> they</w:t>
      </w:r>
      <w:r w:rsidRPr="00DC77E4">
        <w:rPr>
          <w:rFonts w:cs="Calibri"/>
        </w:rPr>
        <w:t>:</w:t>
      </w:r>
    </w:p>
    <w:p w14:paraId="66FDCF77" w14:textId="77777777" w:rsidR="000774DC" w:rsidRPr="00DC77E4" w:rsidRDefault="00604A24" w:rsidP="003566E5">
      <w:pPr>
        <w:pStyle w:val="NoSpacing"/>
        <w:numPr>
          <w:ilvl w:val="0"/>
          <w:numId w:val="21"/>
        </w:numPr>
      </w:pPr>
      <w:r w:rsidRPr="00DC77E4">
        <w:t>A</w:t>
      </w:r>
      <w:r w:rsidR="000774DC" w:rsidRPr="00DC77E4">
        <w:t xml:space="preserve">re anxious about the consequences </w:t>
      </w:r>
      <w:r w:rsidR="00735F40">
        <w:t>(they may have been threatened)</w:t>
      </w:r>
    </w:p>
    <w:p w14:paraId="320CE5AB" w14:textId="77777777" w:rsidR="000774DC" w:rsidRPr="00DC77E4" w:rsidRDefault="00735F40" w:rsidP="003566E5">
      <w:pPr>
        <w:pStyle w:val="NoSpacing"/>
        <w:numPr>
          <w:ilvl w:val="0"/>
          <w:numId w:val="21"/>
        </w:numPr>
      </w:pPr>
      <w:r>
        <w:t>Wish to protect the abuser</w:t>
      </w:r>
    </w:p>
    <w:p w14:paraId="33D39801" w14:textId="77777777" w:rsidR="000774DC" w:rsidRDefault="00604A24" w:rsidP="003566E5">
      <w:pPr>
        <w:pStyle w:val="NoSpacing"/>
        <w:numPr>
          <w:ilvl w:val="0"/>
          <w:numId w:val="21"/>
        </w:numPr>
      </w:pPr>
      <w:r w:rsidRPr="00DC77E4">
        <w:t>A</w:t>
      </w:r>
      <w:r w:rsidR="000774DC" w:rsidRPr="00DC77E4">
        <w:t>re worried that</w:t>
      </w:r>
      <w:r w:rsidR="00735F40">
        <w:t xml:space="preserve"> they will be removed from home</w:t>
      </w:r>
    </w:p>
    <w:p w14:paraId="577B31C2" w14:textId="77777777" w:rsidR="00836E49" w:rsidRPr="00DC77E4" w:rsidRDefault="00836E49" w:rsidP="00836E49">
      <w:pPr>
        <w:pStyle w:val="NoSpacing"/>
        <w:ind w:left="360"/>
      </w:pPr>
    </w:p>
    <w:p w14:paraId="2C30BFB0" w14:textId="77777777" w:rsidR="000774DC" w:rsidRDefault="000774DC" w:rsidP="000774DC">
      <w:pPr>
        <w:rPr>
          <w:rFonts w:cs="Calibri"/>
        </w:rPr>
      </w:pPr>
      <w:r w:rsidRPr="00DC77E4">
        <w:rPr>
          <w:rFonts w:cs="Calibri"/>
        </w:rPr>
        <w:t>Staff and volunteers may be reluctant to recognise or report abuse because</w:t>
      </w:r>
      <w:r w:rsidR="00735F40">
        <w:rPr>
          <w:rFonts w:cs="Calibri"/>
        </w:rPr>
        <w:t xml:space="preserve"> they</w:t>
      </w:r>
      <w:r w:rsidRPr="00DC77E4">
        <w:rPr>
          <w:rFonts w:cs="Calibri"/>
        </w:rPr>
        <w:t>:</w:t>
      </w:r>
    </w:p>
    <w:p w14:paraId="65367F1A" w14:textId="77777777" w:rsidR="000774DC" w:rsidRPr="00DC77E4" w:rsidRDefault="00604A24" w:rsidP="003566E5">
      <w:pPr>
        <w:pStyle w:val="NoSpacing"/>
        <w:numPr>
          <w:ilvl w:val="0"/>
          <w:numId w:val="22"/>
        </w:numPr>
      </w:pPr>
      <w:r w:rsidRPr="00DC77E4">
        <w:t>A</w:t>
      </w:r>
      <w:r w:rsidR="000774DC" w:rsidRPr="00DC77E4">
        <w:t>re</w:t>
      </w:r>
      <w:r w:rsidR="00735F40">
        <w:t xml:space="preserve"> worried about getting it wrong</w:t>
      </w:r>
    </w:p>
    <w:p w14:paraId="76B7032D" w14:textId="77777777" w:rsidR="000774DC" w:rsidRPr="00DC77E4" w:rsidRDefault="00604A24" w:rsidP="003566E5">
      <w:pPr>
        <w:pStyle w:val="NoSpacing"/>
        <w:numPr>
          <w:ilvl w:val="0"/>
          <w:numId w:val="22"/>
        </w:numPr>
      </w:pPr>
      <w:r w:rsidRPr="00DC77E4">
        <w:t>B</w:t>
      </w:r>
      <w:r w:rsidR="000774DC" w:rsidRPr="00DC77E4">
        <w:t xml:space="preserve">elieve that things will get better or the abuse was a </w:t>
      </w:r>
      <w:r w:rsidR="00735F40">
        <w:t>‘one-off’ and will not continue</w:t>
      </w:r>
    </w:p>
    <w:p w14:paraId="6601C36A" w14:textId="77777777" w:rsidR="000774DC" w:rsidRPr="00DC77E4" w:rsidRDefault="00604A24" w:rsidP="003566E5">
      <w:pPr>
        <w:pStyle w:val="NoSpacing"/>
        <w:numPr>
          <w:ilvl w:val="0"/>
          <w:numId w:val="22"/>
        </w:numPr>
      </w:pPr>
      <w:r w:rsidRPr="00DC77E4">
        <w:t>A</w:t>
      </w:r>
      <w:r w:rsidR="000774DC" w:rsidRPr="00DC77E4">
        <w:t>re anxious about what will happen t</w:t>
      </w:r>
      <w:r w:rsidRPr="00DC77E4">
        <w:t>o the child</w:t>
      </w:r>
      <w:r w:rsidR="00836E49">
        <w:t>,</w:t>
      </w:r>
      <w:r w:rsidR="00836E49" w:rsidRPr="00836E49">
        <w:rPr>
          <w:rFonts w:cs="Calibri"/>
        </w:rPr>
        <w:t xml:space="preserve"> </w:t>
      </w:r>
      <w:r w:rsidR="00836E49">
        <w:rPr>
          <w:rFonts w:cs="Calibri"/>
        </w:rPr>
        <w:t>vulnerable adult</w:t>
      </w:r>
      <w:r w:rsidR="00735F40">
        <w:t xml:space="preserve"> or their family</w:t>
      </w:r>
    </w:p>
    <w:p w14:paraId="6CB2B344" w14:textId="77777777" w:rsidR="000774DC" w:rsidRDefault="00604A24" w:rsidP="003566E5">
      <w:pPr>
        <w:pStyle w:val="NoSpacing"/>
        <w:numPr>
          <w:ilvl w:val="0"/>
          <w:numId w:val="22"/>
        </w:numPr>
      </w:pPr>
      <w:r w:rsidRPr="00DC77E4">
        <w:t>D</w:t>
      </w:r>
      <w:r w:rsidR="000774DC" w:rsidRPr="00DC77E4">
        <w:t xml:space="preserve">o not know what to do and are unfamiliar with child </w:t>
      </w:r>
      <w:r w:rsidR="00836E49">
        <w:rPr>
          <w:rFonts w:cs="Calibri"/>
        </w:rPr>
        <w:t xml:space="preserve">and vulnerable adult </w:t>
      </w:r>
      <w:r w:rsidR="000774DC" w:rsidRPr="00DC77E4">
        <w:t>protec</w:t>
      </w:r>
      <w:r w:rsidR="00735F40">
        <w:t>tion procedures</w:t>
      </w:r>
    </w:p>
    <w:p w14:paraId="1E9417EA" w14:textId="77777777" w:rsidR="00836E49" w:rsidRPr="00DC77E4" w:rsidRDefault="00836E49" w:rsidP="00836E49">
      <w:pPr>
        <w:pStyle w:val="NoSpacing"/>
        <w:ind w:left="360"/>
      </w:pPr>
    </w:p>
    <w:p w14:paraId="3266282D" w14:textId="77777777" w:rsidR="000774DC" w:rsidRPr="00DC77E4" w:rsidRDefault="000774DC" w:rsidP="003566E5">
      <w:pPr>
        <w:numPr>
          <w:ilvl w:val="0"/>
          <w:numId w:val="7"/>
        </w:numPr>
        <w:outlineLvl w:val="0"/>
        <w:rPr>
          <w:rFonts w:cs="Calibri"/>
          <w:b/>
        </w:rPr>
      </w:pPr>
      <w:bookmarkStart w:id="19" w:name="_Toc358627258"/>
      <w:r w:rsidRPr="00DC77E4">
        <w:rPr>
          <w:rFonts w:cs="Calibri"/>
          <w:b/>
        </w:rPr>
        <w:t>How to respond when a child discloses abuse</w:t>
      </w:r>
      <w:bookmarkEnd w:id="19"/>
    </w:p>
    <w:p w14:paraId="14201AB8" w14:textId="77777777" w:rsidR="000774DC" w:rsidRPr="00DC77E4" w:rsidRDefault="0070220F" w:rsidP="003566E5">
      <w:pPr>
        <w:pStyle w:val="NoSpacing"/>
        <w:numPr>
          <w:ilvl w:val="0"/>
          <w:numId w:val="23"/>
        </w:numPr>
      </w:pPr>
      <w:r w:rsidRPr="00DC77E4">
        <w:t>Never</w:t>
      </w:r>
      <w:r w:rsidR="000774DC" w:rsidRPr="00DC77E4">
        <w:t xml:space="preserve"> promise to keep a secret or not to tell a</w:t>
      </w:r>
      <w:r w:rsidR="00735F40">
        <w:t>nyone else</w:t>
      </w:r>
    </w:p>
    <w:p w14:paraId="2EADCC8D" w14:textId="77777777" w:rsidR="000774DC" w:rsidRPr="00DC77E4" w:rsidRDefault="0070220F" w:rsidP="003566E5">
      <w:pPr>
        <w:pStyle w:val="NoSpacing"/>
        <w:numPr>
          <w:ilvl w:val="0"/>
          <w:numId w:val="23"/>
        </w:numPr>
      </w:pPr>
      <w:r w:rsidRPr="00DC77E4">
        <w:t>Listen</w:t>
      </w:r>
      <w:r w:rsidR="000774DC" w:rsidRPr="00DC77E4">
        <w:t xml:space="preserve"> and only ask q</w:t>
      </w:r>
      <w:r w:rsidR="00735F40">
        <w:t>uestions to clarify information</w:t>
      </w:r>
    </w:p>
    <w:p w14:paraId="5C8D108B" w14:textId="77777777" w:rsidR="000774DC" w:rsidRPr="00DC77E4" w:rsidRDefault="00735F40" w:rsidP="003566E5">
      <w:pPr>
        <w:pStyle w:val="NoSpacing"/>
        <w:numPr>
          <w:ilvl w:val="0"/>
          <w:numId w:val="23"/>
        </w:numPr>
      </w:pPr>
      <w:r>
        <w:t>Do not ask leading questions</w:t>
      </w:r>
    </w:p>
    <w:p w14:paraId="2AC07DBD" w14:textId="77777777" w:rsidR="000774DC" w:rsidRPr="00DC77E4" w:rsidRDefault="0070220F" w:rsidP="003566E5">
      <w:pPr>
        <w:pStyle w:val="NoSpacing"/>
        <w:numPr>
          <w:ilvl w:val="0"/>
          <w:numId w:val="23"/>
        </w:numPr>
      </w:pPr>
      <w:r>
        <w:t>Make eye contact with the child</w:t>
      </w:r>
      <w:r w:rsidR="00836E49">
        <w:t xml:space="preserve"> </w:t>
      </w:r>
      <w:r w:rsidR="00836E49">
        <w:rPr>
          <w:rFonts w:cs="Calibri"/>
        </w:rPr>
        <w:t>or vulnerable adult</w:t>
      </w:r>
    </w:p>
    <w:p w14:paraId="35A47BF3" w14:textId="77777777" w:rsidR="000774DC" w:rsidRPr="00DC77E4" w:rsidRDefault="0070220F" w:rsidP="003566E5">
      <w:pPr>
        <w:pStyle w:val="NoSpacing"/>
        <w:numPr>
          <w:ilvl w:val="0"/>
          <w:numId w:val="23"/>
        </w:numPr>
      </w:pPr>
      <w:r>
        <w:t xml:space="preserve">Try not to appear </w:t>
      </w:r>
      <w:r w:rsidR="00735F40">
        <w:t>shocked</w:t>
      </w:r>
    </w:p>
    <w:p w14:paraId="0233ED47" w14:textId="77777777" w:rsidR="000774DC" w:rsidRPr="00DC77E4" w:rsidRDefault="0070220F" w:rsidP="003566E5">
      <w:pPr>
        <w:pStyle w:val="NoSpacing"/>
        <w:numPr>
          <w:ilvl w:val="0"/>
          <w:numId w:val="23"/>
        </w:numPr>
      </w:pPr>
      <w:r w:rsidRPr="00DC77E4">
        <w:t>Accept</w:t>
      </w:r>
      <w:r w:rsidR="000774DC" w:rsidRPr="00DC77E4">
        <w:t xml:space="preserve"> what the child </w:t>
      </w:r>
      <w:r w:rsidR="00836E49">
        <w:rPr>
          <w:rFonts w:cs="Calibri"/>
        </w:rPr>
        <w:t xml:space="preserve">or vulnerable adult </w:t>
      </w:r>
      <w:r w:rsidR="000774DC" w:rsidRPr="00DC77E4">
        <w:t>says</w:t>
      </w:r>
    </w:p>
    <w:p w14:paraId="1D2261A9" w14:textId="77777777" w:rsidR="000774DC" w:rsidRPr="00DC77E4" w:rsidRDefault="0070220F" w:rsidP="003566E5">
      <w:pPr>
        <w:pStyle w:val="NoSpacing"/>
        <w:numPr>
          <w:ilvl w:val="0"/>
          <w:numId w:val="23"/>
        </w:numPr>
      </w:pPr>
      <w:r w:rsidRPr="00DC77E4">
        <w:t>Be</w:t>
      </w:r>
      <w:r w:rsidR="000774DC" w:rsidRPr="00DC77E4">
        <w:t xml:space="preserve"> aware that the</w:t>
      </w:r>
      <w:r>
        <w:t xml:space="preserve"> child </w:t>
      </w:r>
      <w:r w:rsidR="00836E49">
        <w:rPr>
          <w:rFonts w:cs="Calibri"/>
        </w:rPr>
        <w:t xml:space="preserve">or vulnerable adult </w:t>
      </w:r>
      <w:r w:rsidR="00735F40">
        <w:t>may have been threatened</w:t>
      </w:r>
    </w:p>
    <w:p w14:paraId="4B0951F5" w14:textId="77777777" w:rsidR="000774DC" w:rsidRPr="00DC77E4" w:rsidRDefault="00735F40" w:rsidP="003566E5">
      <w:pPr>
        <w:pStyle w:val="NoSpacing"/>
        <w:numPr>
          <w:ilvl w:val="0"/>
          <w:numId w:val="23"/>
        </w:numPr>
      </w:pPr>
      <w:r>
        <w:t>Do not pass judgement</w:t>
      </w:r>
    </w:p>
    <w:p w14:paraId="3F9A1260" w14:textId="77777777" w:rsidR="000774DC" w:rsidRPr="00DC77E4" w:rsidRDefault="0070220F" w:rsidP="003566E5">
      <w:pPr>
        <w:pStyle w:val="NoSpacing"/>
        <w:numPr>
          <w:ilvl w:val="0"/>
          <w:numId w:val="23"/>
        </w:numPr>
      </w:pPr>
      <w:r w:rsidRPr="00DC77E4">
        <w:t>Tell</w:t>
      </w:r>
      <w:r w:rsidR="000774DC" w:rsidRPr="00DC77E4">
        <w:t xml:space="preserve"> the c</w:t>
      </w:r>
      <w:r>
        <w:t xml:space="preserve">hild </w:t>
      </w:r>
      <w:r w:rsidR="00836E49">
        <w:rPr>
          <w:rFonts w:cs="Calibri"/>
        </w:rPr>
        <w:t xml:space="preserve">or vulnerable adult </w:t>
      </w:r>
      <w:r w:rsidR="00735F40">
        <w:t>that they are not to blame</w:t>
      </w:r>
    </w:p>
    <w:p w14:paraId="14BFB5B5" w14:textId="77777777" w:rsidR="000774DC" w:rsidRPr="00DC77E4" w:rsidRDefault="00735F40" w:rsidP="003566E5">
      <w:pPr>
        <w:pStyle w:val="NoSpacing"/>
        <w:numPr>
          <w:ilvl w:val="0"/>
          <w:numId w:val="23"/>
        </w:numPr>
      </w:pPr>
      <w:r>
        <w:t>Do not press for information</w:t>
      </w:r>
    </w:p>
    <w:p w14:paraId="19AAA983" w14:textId="77777777" w:rsidR="000774DC" w:rsidRPr="00DC77E4" w:rsidRDefault="0070220F" w:rsidP="003566E5">
      <w:pPr>
        <w:pStyle w:val="NoSpacing"/>
        <w:numPr>
          <w:ilvl w:val="0"/>
          <w:numId w:val="23"/>
        </w:numPr>
      </w:pPr>
      <w:r w:rsidRPr="00DC77E4">
        <w:t>Answer</w:t>
      </w:r>
      <w:r w:rsidR="000774DC" w:rsidRPr="00DC77E4">
        <w:t xml:space="preserve"> any questions the child </w:t>
      </w:r>
      <w:r w:rsidR="00836E49">
        <w:rPr>
          <w:rFonts w:cs="Calibri"/>
        </w:rPr>
        <w:t xml:space="preserve">or vulnerable adult </w:t>
      </w:r>
      <w:r w:rsidR="000774DC" w:rsidRPr="00DC77E4">
        <w:t xml:space="preserve">asks – if you don’t know the answer, tell the child </w:t>
      </w:r>
      <w:r w:rsidR="00836E49">
        <w:rPr>
          <w:rFonts w:cs="Calibri"/>
        </w:rPr>
        <w:t xml:space="preserve">or vulnerable adult </w:t>
      </w:r>
      <w:r w:rsidR="000774DC" w:rsidRPr="00DC77E4">
        <w:t>that yo</w:t>
      </w:r>
      <w:r w:rsidR="00735F40">
        <w:t>u will try to find out for them</w:t>
      </w:r>
    </w:p>
    <w:p w14:paraId="4335C861" w14:textId="77777777" w:rsidR="000774DC" w:rsidRPr="00DC77E4" w:rsidRDefault="0070220F" w:rsidP="003566E5">
      <w:pPr>
        <w:pStyle w:val="NoSpacing"/>
        <w:numPr>
          <w:ilvl w:val="0"/>
          <w:numId w:val="23"/>
        </w:numPr>
      </w:pPr>
      <w:r w:rsidRPr="00DC77E4">
        <w:t>Reassure</w:t>
      </w:r>
      <w:r w:rsidR="000774DC" w:rsidRPr="00DC77E4">
        <w:t xml:space="preserve"> the child </w:t>
      </w:r>
      <w:r w:rsidR="00836E49">
        <w:rPr>
          <w:rFonts w:cs="Calibri"/>
        </w:rPr>
        <w:t>or vulnerable adult t</w:t>
      </w:r>
      <w:r w:rsidR="000774DC" w:rsidRPr="00DC77E4">
        <w:t xml:space="preserve">hat they are right to tell you and you </w:t>
      </w:r>
      <w:r w:rsidR="00735F40">
        <w:t>believe them</w:t>
      </w:r>
    </w:p>
    <w:p w14:paraId="0154F727" w14:textId="77777777" w:rsidR="000774DC" w:rsidRPr="00DC77E4" w:rsidRDefault="0070220F" w:rsidP="003566E5">
      <w:pPr>
        <w:pStyle w:val="NoSpacing"/>
        <w:numPr>
          <w:ilvl w:val="0"/>
          <w:numId w:val="23"/>
        </w:numPr>
      </w:pPr>
      <w:r w:rsidRPr="00DC77E4">
        <w:t>Let</w:t>
      </w:r>
      <w:r w:rsidR="000774DC" w:rsidRPr="00DC77E4">
        <w:t xml:space="preserve"> them know what you are going to do next, who you are going to tell and wh</w:t>
      </w:r>
      <w:r w:rsidR="00735F40">
        <w:t>y, and loosely what will happen</w:t>
      </w:r>
    </w:p>
    <w:p w14:paraId="339A3257" w14:textId="77777777" w:rsidR="000774DC" w:rsidRPr="00DC77E4" w:rsidRDefault="0070220F" w:rsidP="003566E5">
      <w:pPr>
        <w:pStyle w:val="NoSpacing"/>
        <w:numPr>
          <w:ilvl w:val="0"/>
          <w:numId w:val="23"/>
        </w:numPr>
      </w:pPr>
      <w:r w:rsidRPr="00DC77E4">
        <w:t>Finish</w:t>
      </w:r>
      <w:r w:rsidR="000774DC" w:rsidRPr="00DC77E4">
        <w:t xml:space="preserve">, </w:t>
      </w:r>
      <w:r>
        <w:t>if possible, on</w:t>
      </w:r>
      <w:r w:rsidR="00735F40">
        <w:t xml:space="preserve"> a positive note</w:t>
      </w:r>
    </w:p>
    <w:p w14:paraId="3D89FCAA" w14:textId="77777777" w:rsidR="000774DC" w:rsidRDefault="0070220F" w:rsidP="003566E5">
      <w:pPr>
        <w:pStyle w:val="NoSpacing"/>
        <w:numPr>
          <w:ilvl w:val="0"/>
          <w:numId w:val="23"/>
        </w:numPr>
      </w:pPr>
      <w:r w:rsidRPr="00DC77E4">
        <w:t>Do</w:t>
      </w:r>
      <w:r w:rsidR="000774DC" w:rsidRPr="00DC77E4">
        <w:t xml:space="preserve"> not discuss disclosures/suspicions with anyone o</w:t>
      </w:r>
      <w:r w:rsidR="00735F40">
        <w:t>ther than those specified below</w:t>
      </w:r>
    </w:p>
    <w:p w14:paraId="71AEC88E" w14:textId="77777777" w:rsidR="00836E49" w:rsidRPr="00DC77E4" w:rsidRDefault="00836E49" w:rsidP="00836E49">
      <w:pPr>
        <w:pStyle w:val="NoSpacing"/>
        <w:ind w:left="360"/>
      </w:pPr>
    </w:p>
    <w:p w14:paraId="0DC76FB1" w14:textId="52BBE9A0" w:rsidR="006D6565" w:rsidRPr="00F13692" w:rsidRDefault="000774DC" w:rsidP="00F13692">
      <w:pPr>
        <w:rPr>
          <w:rFonts w:cs="Calibri"/>
        </w:rPr>
      </w:pPr>
      <w:r w:rsidRPr="00DC77E4">
        <w:rPr>
          <w:rFonts w:cs="Calibri"/>
        </w:rPr>
        <w:t xml:space="preserve">Make handwritten notes as the child </w:t>
      </w:r>
      <w:r w:rsidR="00836E49">
        <w:rPr>
          <w:rFonts w:cs="Calibri"/>
        </w:rPr>
        <w:t xml:space="preserve">or vulnerable adult </w:t>
      </w:r>
      <w:r w:rsidRPr="00DC77E4">
        <w:rPr>
          <w:rFonts w:cs="Calibri"/>
        </w:rPr>
        <w:t xml:space="preserve">is talking, or if this is not appropriate, as soon as you can afterwards. It is important to record exactly what was said and the date and time. Keep all notes, even if they are subsequently typed up. </w:t>
      </w:r>
      <w:bookmarkStart w:id="20" w:name="_Toc358627259"/>
    </w:p>
    <w:p w14:paraId="7061F33A" w14:textId="77777777" w:rsidR="004824E1" w:rsidRDefault="004824E1">
      <w:pPr>
        <w:spacing w:after="0" w:line="240" w:lineRule="auto"/>
        <w:rPr>
          <w:rFonts w:cs="Calibri"/>
          <w:b/>
        </w:rPr>
      </w:pPr>
      <w:r>
        <w:rPr>
          <w:rFonts w:cs="Calibri"/>
          <w:b/>
        </w:rPr>
        <w:br w:type="page"/>
      </w:r>
    </w:p>
    <w:p w14:paraId="3714964B" w14:textId="4D708317" w:rsidR="000774DC" w:rsidRPr="00DC77E4" w:rsidRDefault="000774DC" w:rsidP="003566E5">
      <w:pPr>
        <w:numPr>
          <w:ilvl w:val="0"/>
          <w:numId w:val="7"/>
        </w:numPr>
        <w:outlineLvl w:val="0"/>
        <w:rPr>
          <w:rFonts w:cs="Calibri"/>
          <w:b/>
        </w:rPr>
      </w:pPr>
      <w:r w:rsidRPr="00DC77E4">
        <w:rPr>
          <w:rFonts w:cs="Calibri"/>
          <w:b/>
        </w:rPr>
        <w:lastRenderedPageBreak/>
        <w:t>Procedures to follow if abuse is disclosed or suspected</w:t>
      </w:r>
      <w:bookmarkEnd w:id="20"/>
    </w:p>
    <w:p w14:paraId="6C33C7DD" w14:textId="77777777" w:rsidR="008571B1" w:rsidRDefault="000774DC" w:rsidP="000774DC">
      <w:pPr>
        <w:pBdr>
          <w:top w:val="single" w:sz="6" w:space="1" w:color="auto"/>
          <w:left w:val="single" w:sz="6" w:space="4" w:color="auto"/>
          <w:bottom w:val="single" w:sz="6" w:space="1" w:color="auto"/>
          <w:right w:val="single" w:sz="6" w:space="4" w:color="auto"/>
        </w:pBdr>
        <w:rPr>
          <w:rFonts w:cs="Calibri"/>
          <w:b/>
        </w:rPr>
      </w:pPr>
      <w:r w:rsidRPr="00DC77E4">
        <w:rPr>
          <w:rFonts w:cs="Calibri"/>
          <w:b/>
        </w:rPr>
        <w:t xml:space="preserve">If any abuse is disclosed or suspected, the volunteer or staff member must verbally inform their supervisor or line manager IMMEDIATELY and in a confidential manner. This is essential so that a qualified person can make a decision about whether a child and/or sibling is at immediate risk of harm. </w:t>
      </w:r>
    </w:p>
    <w:p w14:paraId="77D31597" w14:textId="2D9711DF" w:rsidR="008571B1" w:rsidRDefault="000774DC" w:rsidP="000774DC">
      <w:pPr>
        <w:pBdr>
          <w:top w:val="single" w:sz="6" w:space="1" w:color="auto"/>
          <w:left w:val="single" w:sz="6" w:space="4" w:color="auto"/>
          <w:bottom w:val="single" w:sz="6" w:space="1" w:color="auto"/>
          <w:right w:val="single" w:sz="6" w:space="4" w:color="auto"/>
        </w:pBdr>
        <w:rPr>
          <w:rFonts w:cs="Calibri"/>
          <w:b/>
        </w:rPr>
      </w:pPr>
      <w:r w:rsidRPr="00DC77E4">
        <w:rPr>
          <w:rFonts w:cs="Calibri"/>
          <w:b/>
        </w:rPr>
        <w:t xml:space="preserve">The relevant Project Co-ordinator and KLS </w:t>
      </w:r>
      <w:r w:rsidR="00836E49">
        <w:rPr>
          <w:rFonts w:cs="Calibri"/>
          <w:b/>
        </w:rPr>
        <w:t xml:space="preserve">Safeguarding and </w:t>
      </w:r>
      <w:r w:rsidRPr="00DC77E4">
        <w:rPr>
          <w:rFonts w:cs="Calibri"/>
          <w:b/>
        </w:rPr>
        <w:t xml:space="preserve">Child Protection Officer </w:t>
      </w:r>
      <w:r w:rsidR="00604A24" w:rsidRPr="00DC77E4">
        <w:rPr>
          <w:rFonts w:cs="Calibri"/>
          <w:b/>
        </w:rPr>
        <w:t>(</w:t>
      </w:r>
      <w:r w:rsidR="007143B1">
        <w:rPr>
          <w:rFonts w:cs="Calibri"/>
          <w:b/>
          <w:u w:val="single"/>
        </w:rPr>
        <w:t>Aaron Barbour</w:t>
      </w:r>
      <w:r w:rsidR="00604A24" w:rsidRPr="00DC77E4">
        <w:rPr>
          <w:rFonts w:cs="Calibri"/>
          <w:b/>
        </w:rPr>
        <w:t xml:space="preserve">) </w:t>
      </w:r>
      <w:r w:rsidRPr="00DC77E4">
        <w:rPr>
          <w:rFonts w:cs="Calibri"/>
          <w:b/>
        </w:rPr>
        <w:t xml:space="preserve">must be informed as soon as possible if they are not already dealing with the case. </w:t>
      </w:r>
    </w:p>
    <w:p w14:paraId="2BD68F8B" w14:textId="77F032D8" w:rsidR="000774DC" w:rsidRPr="00DC77E4" w:rsidRDefault="000774DC" w:rsidP="000774DC">
      <w:pPr>
        <w:pBdr>
          <w:top w:val="single" w:sz="6" w:space="1" w:color="auto"/>
          <w:left w:val="single" w:sz="6" w:space="4" w:color="auto"/>
          <w:bottom w:val="single" w:sz="6" w:space="1" w:color="auto"/>
          <w:right w:val="single" w:sz="6" w:space="4" w:color="auto"/>
        </w:pBdr>
        <w:rPr>
          <w:rFonts w:cs="Calibri"/>
          <w:b/>
        </w:rPr>
      </w:pPr>
      <w:r w:rsidRPr="00DC77E4">
        <w:rPr>
          <w:rFonts w:cs="Calibri"/>
          <w:b/>
        </w:rPr>
        <w:t xml:space="preserve">The only agencies that have the statutory power to investigate child </w:t>
      </w:r>
      <w:r w:rsidR="00836E49" w:rsidRPr="00836E49">
        <w:rPr>
          <w:rFonts w:cs="Calibri"/>
          <w:b/>
        </w:rPr>
        <w:t>or vulnerable adult</w:t>
      </w:r>
      <w:r w:rsidR="00836E49">
        <w:rPr>
          <w:rFonts w:cs="Calibri"/>
        </w:rPr>
        <w:t xml:space="preserve"> </w:t>
      </w:r>
      <w:r w:rsidRPr="00DC77E4">
        <w:rPr>
          <w:rFonts w:cs="Calibri"/>
          <w:b/>
        </w:rPr>
        <w:t>abuse are the local authorities or the police. All investigations should be undertaken by appropriate professionals.</w:t>
      </w:r>
    </w:p>
    <w:p w14:paraId="614D883C" w14:textId="77777777" w:rsidR="000774DC" w:rsidRPr="00DC77E4" w:rsidRDefault="000774DC" w:rsidP="003566E5">
      <w:pPr>
        <w:numPr>
          <w:ilvl w:val="0"/>
          <w:numId w:val="7"/>
        </w:numPr>
        <w:outlineLvl w:val="0"/>
        <w:rPr>
          <w:rFonts w:cs="Calibri"/>
          <w:b/>
        </w:rPr>
      </w:pPr>
      <w:bookmarkStart w:id="21" w:name="_Toc358627260"/>
      <w:r w:rsidRPr="00DC77E4">
        <w:rPr>
          <w:rFonts w:cs="Calibri"/>
          <w:b/>
        </w:rPr>
        <w:t>Immediate risk of harm</w:t>
      </w:r>
      <w:bookmarkEnd w:id="21"/>
      <w:r w:rsidRPr="00DC77E4">
        <w:rPr>
          <w:rFonts w:cs="Calibri"/>
          <w:b/>
        </w:rPr>
        <w:t xml:space="preserve"> </w:t>
      </w:r>
    </w:p>
    <w:p w14:paraId="0C6A9FE7" w14:textId="02965DBD" w:rsidR="00AF62AD" w:rsidRDefault="000774DC" w:rsidP="004824E1">
      <w:pPr>
        <w:rPr>
          <w:rFonts w:cs="Calibri"/>
          <w:b/>
        </w:rPr>
      </w:pPr>
      <w:r w:rsidRPr="00DC77E4">
        <w:rPr>
          <w:rFonts w:cs="Calibri"/>
        </w:rPr>
        <w:t xml:space="preserve">If a staff member with responsibility for child </w:t>
      </w:r>
      <w:r w:rsidR="00836E49">
        <w:rPr>
          <w:rFonts w:cs="Calibri"/>
        </w:rPr>
        <w:t xml:space="preserve">or vulnerable adult </w:t>
      </w:r>
      <w:r w:rsidRPr="00DC77E4">
        <w:rPr>
          <w:rFonts w:cs="Calibri"/>
        </w:rPr>
        <w:t xml:space="preserve">protection believes that the child/sibling is in immediate risk of harm (for example they have been badly injured by a parent/carer), then they should take whatever action is necessary to secure the child’s safety (without putting themselves at risk). They should then call the police or social services to report their concern. They should inform </w:t>
      </w:r>
      <w:r w:rsidR="00B34AEC">
        <w:rPr>
          <w:rFonts w:cs="Calibri"/>
        </w:rPr>
        <w:t xml:space="preserve">their Line Manager, as well as </w:t>
      </w:r>
      <w:r w:rsidRPr="00DC77E4">
        <w:rPr>
          <w:rFonts w:cs="Calibri"/>
        </w:rPr>
        <w:t xml:space="preserve">the parent or carer that this action has been taken straight away unless they believe that this action will put the child or another person (including themselves) in increased danger. The child </w:t>
      </w:r>
      <w:r w:rsidR="00161A05">
        <w:rPr>
          <w:rFonts w:cs="Calibri"/>
        </w:rPr>
        <w:t xml:space="preserve">or vulnerable adult </w:t>
      </w:r>
      <w:r w:rsidRPr="00DC77E4">
        <w:rPr>
          <w:rFonts w:cs="Calibri"/>
        </w:rPr>
        <w:t xml:space="preserve">should be reassured and looked after in a safe, confidential place until further support arrives. Direct contact details for statutory service taking responsibility for the child </w:t>
      </w:r>
      <w:r w:rsidR="00161A05">
        <w:rPr>
          <w:rFonts w:cs="Calibri"/>
        </w:rPr>
        <w:t xml:space="preserve">or vulnerable adult </w:t>
      </w:r>
      <w:r w:rsidRPr="00DC77E4">
        <w:rPr>
          <w:rFonts w:cs="Calibri"/>
        </w:rPr>
        <w:t xml:space="preserve">should be taken, and instructions for sending further written information and/or contacting the parents/carers if this has not already been done. </w:t>
      </w:r>
      <w:bookmarkStart w:id="22" w:name="_Toc358627261"/>
    </w:p>
    <w:p w14:paraId="4AEA2606" w14:textId="076D6FE7" w:rsidR="000774DC" w:rsidRPr="00DC77E4" w:rsidRDefault="000774DC" w:rsidP="003566E5">
      <w:pPr>
        <w:numPr>
          <w:ilvl w:val="0"/>
          <w:numId w:val="7"/>
        </w:numPr>
        <w:outlineLvl w:val="0"/>
        <w:rPr>
          <w:rFonts w:cs="Calibri"/>
          <w:b/>
        </w:rPr>
      </w:pPr>
      <w:r w:rsidRPr="00DC77E4">
        <w:rPr>
          <w:rFonts w:cs="Calibri"/>
          <w:b/>
        </w:rPr>
        <w:t>Follow-up to immediate risk of harm</w:t>
      </w:r>
      <w:bookmarkEnd w:id="22"/>
    </w:p>
    <w:p w14:paraId="13C19E82" w14:textId="77777777" w:rsidR="000774DC" w:rsidRDefault="000774DC" w:rsidP="000774DC">
      <w:pPr>
        <w:rPr>
          <w:rFonts w:cs="Calibri"/>
        </w:rPr>
      </w:pPr>
      <w:r w:rsidRPr="00DC77E4">
        <w:rPr>
          <w:rFonts w:cs="Calibri"/>
        </w:rPr>
        <w:t>Once the police or social services has taken responsibility for the child</w:t>
      </w:r>
      <w:r w:rsidR="00161A05">
        <w:rPr>
          <w:rFonts w:cs="Calibri"/>
        </w:rPr>
        <w:t xml:space="preserve"> or vulnerable adult</w:t>
      </w:r>
      <w:r w:rsidRPr="00DC77E4">
        <w:rPr>
          <w:rFonts w:cs="Calibri"/>
        </w:rPr>
        <w:t xml:space="preserve">, the Project Co-ordinator or </w:t>
      </w:r>
      <w:r w:rsidR="00161A05">
        <w:rPr>
          <w:rFonts w:cs="Calibri"/>
        </w:rPr>
        <w:t xml:space="preserve">Safeguarding and </w:t>
      </w:r>
      <w:r w:rsidRPr="00DC77E4">
        <w:rPr>
          <w:rFonts w:cs="Calibri"/>
        </w:rPr>
        <w:t xml:space="preserve">Child Protection Officer will support the volunteer or staff member to whom the disclosure was made to complete a Child </w:t>
      </w:r>
      <w:r w:rsidR="00161A05">
        <w:rPr>
          <w:rFonts w:cs="Calibri"/>
        </w:rPr>
        <w:t xml:space="preserve">or Vulnerable Adult </w:t>
      </w:r>
      <w:r w:rsidRPr="00DC77E4">
        <w:rPr>
          <w:rFonts w:cs="Calibri"/>
        </w:rPr>
        <w:t>Protection Record Form, including a body map if appropriate</w:t>
      </w:r>
      <w:r w:rsidR="00161A05">
        <w:rPr>
          <w:rFonts w:cs="Calibri"/>
        </w:rPr>
        <w:t xml:space="preserve"> (see below)</w:t>
      </w:r>
      <w:r w:rsidRPr="00DC77E4">
        <w:rPr>
          <w:rFonts w:cs="Calibri"/>
        </w:rPr>
        <w:t xml:space="preserve">. Written evidence should be provided to police or social services within 24 hours or as per instructions given. </w:t>
      </w:r>
    </w:p>
    <w:p w14:paraId="05EA8B0A" w14:textId="77777777" w:rsidR="000774DC" w:rsidRPr="00DC77E4" w:rsidRDefault="000774DC" w:rsidP="003566E5">
      <w:pPr>
        <w:numPr>
          <w:ilvl w:val="0"/>
          <w:numId w:val="7"/>
        </w:numPr>
        <w:outlineLvl w:val="0"/>
        <w:rPr>
          <w:rFonts w:cs="Calibri"/>
          <w:b/>
        </w:rPr>
      </w:pPr>
      <w:bookmarkStart w:id="23" w:name="_Toc358627262"/>
      <w:r w:rsidRPr="00DC77E4">
        <w:rPr>
          <w:rFonts w:cs="Calibri"/>
          <w:b/>
        </w:rPr>
        <w:t>Longer-term follow-up to immediate risk of harm</w:t>
      </w:r>
      <w:bookmarkEnd w:id="23"/>
      <w:r w:rsidRPr="00DC77E4">
        <w:rPr>
          <w:rFonts w:cs="Calibri"/>
          <w:b/>
        </w:rPr>
        <w:t xml:space="preserve"> </w:t>
      </w:r>
    </w:p>
    <w:p w14:paraId="11E4BFC0" w14:textId="1688D721" w:rsidR="000774DC" w:rsidRPr="00DC77E4" w:rsidRDefault="000774DC" w:rsidP="000774DC">
      <w:pPr>
        <w:rPr>
          <w:rFonts w:cs="Calibri"/>
        </w:rPr>
      </w:pPr>
      <w:r w:rsidRPr="00DC77E4">
        <w:rPr>
          <w:rFonts w:cs="Calibri"/>
        </w:rPr>
        <w:t xml:space="preserve">The </w:t>
      </w:r>
      <w:r w:rsidR="00161A05">
        <w:rPr>
          <w:rFonts w:cs="Calibri"/>
        </w:rPr>
        <w:t xml:space="preserve">Safeguarding and </w:t>
      </w:r>
      <w:r w:rsidRPr="00DC77E4">
        <w:rPr>
          <w:rFonts w:cs="Calibri"/>
        </w:rPr>
        <w:t xml:space="preserve">Child Protection Officer should remain in contact with police or social services to keep up to date with the situation. The Lead Trustee for </w:t>
      </w:r>
      <w:r w:rsidR="00161A05">
        <w:rPr>
          <w:rFonts w:cs="Calibri"/>
        </w:rPr>
        <w:t xml:space="preserve">Safeguarding and </w:t>
      </w:r>
      <w:r w:rsidR="00B34AEC">
        <w:rPr>
          <w:rFonts w:cs="Calibri"/>
        </w:rPr>
        <w:t xml:space="preserve">Child Protection </w:t>
      </w:r>
      <w:r w:rsidRPr="00DC77E4">
        <w:rPr>
          <w:rFonts w:cs="Calibri"/>
        </w:rPr>
        <w:t xml:space="preserve">should be informed. Clear records must be kept of any concerns or actions taken. Staff and volunteers involved should be updated and debriefed. A support plan for supporting the family should be drawn up if appropriate. </w:t>
      </w:r>
    </w:p>
    <w:p w14:paraId="0F9CD64F" w14:textId="77777777" w:rsidR="000774DC" w:rsidRPr="00DC77E4" w:rsidRDefault="000774DC" w:rsidP="003566E5">
      <w:pPr>
        <w:numPr>
          <w:ilvl w:val="0"/>
          <w:numId w:val="7"/>
        </w:numPr>
        <w:outlineLvl w:val="0"/>
        <w:rPr>
          <w:rFonts w:cs="Calibri"/>
          <w:b/>
        </w:rPr>
      </w:pPr>
      <w:bookmarkStart w:id="24" w:name="_Toc358627263"/>
      <w:r w:rsidRPr="00DC77E4">
        <w:rPr>
          <w:rFonts w:cs="Calibri"/>
          <w:b/>
        </w:rPr>
        <w:t xml:space="preserve">A child </w:t>
      </w:r>
      <w:r w:rsidR="00161A05" w:rsidRPr="00161A05">
        <w:rPr>
          <w:rFonts w:cs="Calibri"/>
          <w:b/>
        </w:rPr>
        <w:t>or vulnerable adult</w:t>
      </w:r>
      <w:r w:rsidR="00161A05">
        <w:rPr>
          <w:rFonts w:cs="Calibri"/>
        </w:rPr>
        <w:t xml:space="preserve"> </w:t>
      </w:r>
      <w:r w:rsidRPr="00DC77E4">
        <w:rPr>
          <w:rFonts w:cs="Calibri"/>
          <w:b/>
        </w:rPr>
        <w:t>for whom there is concern (but not immediate risk of harm)</w:t>
      </w:r>
      <w:bookmarkEnd w:id="24"/>
    </w:p>
    <w:p w14:paraId="0ED658F6" w14:textId="1AB1D4B2" w:rsidR="000774DC" w:rsidRPr="00DC77E4" w:rsidRDefault="000774DC" w:rsidP="000774DC">
      <w:pPr>
        <w:rPr>
          <w:rFonts w:cs="Calibri"/>
        </w:rPr>
      </w:pPr>
      <w:r w:rsidRPr="00DC77E4">
        <w:rPr>
          <w:rFonts w:cs="Calibri"/>
        </w:rPr>
        <w:t xml:space="preserve">If a staff member with responsibility for child </w:t>
      </w:r>
      <w:r w:rsidR="00161A05">
        <w:rPr>
          <w:rFonts w:cs="Calibri"/>
        </w:rPr>
        <w:t xml:space="preserve">or vulnerable adult </w:t>
      </w:r>
      <w:r w:rsidRPr="00DC77E4">
        <w:rPr>
          <w:rFonts w:cs="Calibri"/>
        </w:rPr>
        <w:t xml:space="preserve">protection believes that abuse may be taking place, but that the child </w:t>
      </w:r>
      <w:r w:rsidR="00161A05">
        <w:rPr>
          <w:rFonts w:cs="Calibri"/>
        </w:rPr>
        <w:t xml:space="preserve">or vulnerable adult </w:t>
      </w:r>
      <w:r w:rsidRPr="00DC77E4">
        <w:rPr>
          <w:rFonts w:cs="Calibri"/>
        </w:rPr>
        <w:t>is not in immediate danger of harm, they will need to inform the</w:t>
      </w:r>
      <w:r w:rsidR="00B34AEC">
        <w:rPr>
          <w:rFonts w:cs="Calibri"/>
        </w:rPr>
        <w:t>ir Line Manager and the</w:t>
      </w:r>
      <w:r w:rsidRPr="00DC77E4">
        <w:rPr>
          <w:rFonts w:cs="Calibri"/>
        </w:rPr>
        <w:t xml:space="preserve"> </w:t>
      </w:r>
      <w:r w:rsidR="00161A05">
        <w:rPr>
          <w:rFonts w:cs="Calibri"/>
        </w:rPr>
        <w:t xml:space="preserve">Safeguarding and </w:t>
      </w:r>
      <w:r w:rsidRPr="00DC77E4">
        <w:rPr>
          <w:rFonts w:cs="Calibri"/>
        </w:rPr>
        <w:t xml:space="preserve">Child Protection Officer so that a decision can be made as to whether </w:t>
      </w:r>
      <w:r w:rsidRPr="00DC77E4">
        <w:rPr>
          <w:rFonts w:cs="Calibri"/>
        </w:rPr>
        <w:lastRenderedPageBreak/>
        <w:t xml:space="preserve">to refer to social services. </w:t>
      </w:r>
      <w:r w:rsidR="00B25860">
        <w:rPr>
          <w:rFonts w:cs="Calibri"/>
        </w:rPr>
        <w:t xml:space="preserve">The Safeguarding Officer could seek advice from Children or Adult Social Services anonymously or with a hypothetical situation if necessary. </w:t>
      </w:r>
    </w:p>
    <w:p w14:paraId="501F9B0D" w14:textId="77777777" w:rsidR="000774DC" w:rsidRPr="00DC77E4" w:rsidRDefault="000774DC" w:rsidP="003566E5">
      <w:pPr>
        <w:numPr>
          <w:ilvl w:val="0"/>
          <w:numId w:val="7"/>
        </w:numPr>
        <w:outlineLvl w:val="0"/>
        <w:rPr>
          <w:rFonts w:cs="Calibri"/>
          <w:b/>
        </w:rPr>
      </w:pPr>
      <w:bookmarkStart w:id="25" w:name="_Toc358627264"/>
      <w:r w:rsidRPr="00DC77E4">
        <w:rPr>
          <w:rFonts w:cs="Calibri"/>
          <w:b/>
        </w:rPr>
        <w:t>Decision to refer to social services</w:t>
      </w:r>
      <w:bookmarkEnd w:id="25"/>
    </w:p>
    <w:p w14:paraId="678C18B6" w14:textId="77777777" w:rsidR="000774DC" w:rsidRPr="00DC77E4" w:rsidRDefault="000774DC" w:rsidP="000774DC">
      <w:pPr>
        <w:rPr>
          <w:rFonts w:cs="Calibri"/>
        </w:rPr>
      </w:pPr>
      <w:r w:rsidRPr="00DC77E4">
        <w:rPr>
          <w:rFonts w:cs="Calibri"/>
        </w:rPr>
        <w:t xml:space="preserve">If it is agreed to refer a child </w:t>
      </w:r>
      <w:r w:rsidR="00161A05">
        <w:rPr>
          <w:rFonts w:cs="Calibri"/>
        </w:rPr>
        <w:t xml:space="preserve">or vulnerable adult </w:t>
      </w:r>
      <w:r w:rsidRPr="00DC77E4">
        <w:rPr>
          <w:rFonts w:cs="Calibri"/>
        </w:rPr>
        <w:t xml:space="preserve">to social services, parents/carers will always be informed unless this might increase the risk to the child. In this instance, advice will be sought from social services. Verbal referrals of possible child </w:t>
      </w:r>
      <w:r w:rsidR="00161A05">
        <w:rPr>
          <w:rFonts w:cs="Calibri"/>
        </w:rPr>
        <w:t xml:space="preserve">or vulnerable adult </w:t>
      </w:r>
      <w:r w:rsidRPr="00DC77E4">
        <w:rPr>
          <w:rFonts w:cs="Calibri"/>
        </w:rPr>
        <w:t xml:space="preserve">abuse to local authorities must always be confirmed in detail in writing within 24 hours. The staff member dealing with the case will be supported by a senior staff member to complete a Child </w:t>
      </w:r>
      <w:r w:rsidR="00161A05">
        <w:rPr>
          <w:rFonts w:cs="Calibri"/>
        </w:rPr>
        <w:t xml:space="preserve">or Vulnerable Adult </w:t>
      </w:r>
      <w:r w:rsidRPr="00DC77E4">
        <w:rPr>
          <w:rFonts w:cs="Calibri"/>
        </w:rPr>
        <w:t xml:space="preserve">Protection Record Form and body map if appropriate. Clear and detailed records will be kept of all decisions and actions taken. If following referral to social services, the authority decides not to investigate and the person who made the original report disagrees with this view, they should discuss the situation with the </w:t>
      </w:r>
      <w:r w:rsidR="00161A05">
        <w:rPr>
          <w:rFonts w:cs="Calibri"/>
        </w:rPr>
        <w:t xml:space="preserve">Safeguarding and </w:t>
      </w:r>
      <w:r w:rsidRPr="00DC77E4">
        <w:rPr>
          <w:rFonts w:cs="Calibri"/>
        </w:rPr>
        <w:t xml:space="preserve">Child Protection Officer. </w:t>
      </w:r>
    </w:p>
    <w:p w14:paraId="049CF9E7" w14:textId="77777777" w:rsidR="000774DC" w:rsidRPr="00DC77E4" w:rsidRDefault="000774DC" w:rsidP="003566E5">
      <w:pPr>
        <w:numPr>
          <w:ilvl w:val="0"/>
          <w:numId w:val="7"/>
        </w:numPr>
        <w:outlineLvl w:val="0"/>
        <w:rPr>
          <w:rFonts w:cs="Calibri"/>
          <w:b/>
        </w:rPr>
      </w:pPr>
      <w:bookmarkStart w:id="26" w:name="_Toc358627265"/>
      <w:r w:rsidRPr="00DC77E4">
        <w:rPr>
          <w:rFonts w:cs="Calibri"/>
          <w:b/>
        </w:rPr>
        <w:t>Follow-up to social services referral</w:t>
      </w:r>
      <w:bookmarkEnd w:id="26"/>
    </w:p>
    <w:p w14:paraId="152BC918" w14:textId="56AA9243" w:rsidR="000774DC" w:rsidRDefault="000774DC" w:rsidP="000774DC">
      <w:pPr>
        <w:rPr>
          <w:rFonts w:cs="Calibri"/>
        </w:rPr>
      </w:pPr>
      <w:r w:rsidRPr="00DC77E4">
        <w:rPr>
          <w:rFonts w:cs="Calibri"/>
        </w:rPr>
        <w:t xml:space="preserve">The senior staff member responsible for making the referral will remain up-to-date with the case and will inform and debrief relevant staff and volunteers without breaching confidentiality. A supporting action plan for the family will be drafted if appropriate. Continuing support for the child </w:t>
      </w:r>
      <w:r w:rsidR="00161A05">
        <w:rPr>
          <w:rFonts w:cs="Calibri"/>
        </w:rPr>
        <w:t xml:space="preserve">or vulnerable adult </w:t>
      </w:r>
      <w:r w:rsidRPr="00DC77E4">
        <w:rPr>
          <w:rFonts w:cs="Calibri"/>
        </w:rPr>
        <w:t xml:space="preserve">will be provided in line with social services’ guidance. The case will be reviewed within 6 weeks. </w:t>
      </w:r>
    </w:p>
    <w:p w14:paraId="4BCE5DB5" w14:textId="77777777" w:rsidR="000774DC" w:rsidRPr="00DC77E4" w:rsidRDefault="000774DC" w:rsidP="003566E5">
      <w:pPr>
        <w:numPr>
          <w:ilvl w:val="0"/>
          <w:numId w:val="7"/>
        </w:numPr>
        <w:outlineLvl w:val="0"/>
        <w:rPr>
          <w:rFonts w:cs="Calibri"/>
          <w:b/>
        </w:rPr>
      </w:pPr>
      <w:bookmarkStart w:id="27" w:name="_Toc358627266"/>
      <w:r w:rsidRPr="00DC77E4">
        <w:rPr>
          <w:rFonts w:cs="Calibri"/>
          <w:b/>
        </w:rPr>
        <w:t>Decision not to refer to social services</w:t>
      </w:r>
      <w:bookmarkEnd w:id="27"/>
    </w:p>
    <w:p w14:paraId="46EDC73D" w14:textId="7BFAEAC9" w:rsidR="000774DC" w:rsidRPr="00F846ED" w:rsidRDefault="000774DC" w:rsidP="000774DC">
      <w:pPr>
        <w:rPr>
          <w:rFonts w:cs="Calibri"/>
        </w:rPr>
      </w:pPr>
      <w:r w:rsidRPr="00DC77E4">
        <w:rPr>
          <w:rFonts w:cs="Calibri"/>
        </w:rPr>
        <w:t>If it</w:t>
      </w:r>
      <w:r w:rsidR="005F479E">
        <w:rPr>
          <w:rFonts w:cs="Calibri"/>
        </w:rPr>
        <w:t xml:space="preserve"> is</w:t>
      </w:r>
      <w:r w:rsidRPr="00DC77E4">
        <w:rPr>
          <w:rFonts w:cs="Calibri"/>
        </w:rPr>
        <w:t xml:space="preserve"> agreed not to refer a child</w:t>
      </w:r>
      <w:r w:rsidR="00161A05">
        <w:rPr>
          <w:rFonts w:cs="Calibri"/>
        </w:rPr>
        <w:t xml:space="preserve"> or vulnerable adult</w:t>
      </w:r>
      <w:r w:rsidRPr="00DC77E4">
        <w:rPr>
          <w:rFonts w:cs="Calibri"/>
        </w:rPr>
        <w:t xml:space="preserve"> to social services, the staff member or volunteer will still need to complete a Child </w:t>
      </w:r>
      <w:r w:rsidR="00161A05">
        <w:rPr>
          <w:rFonts w:cs="Calibri"/>
        </w:rPr>
        <w:t xml:space="preserve">or Vulnerable Adult </w:t>
      </w:r>
      <w:r w:rsidRPr="00DC77E4">
        <w:rPr>
          <w:rFonts w:cs="Calibri"/>
        </w:rPr>
        <w:t>Protection Record and body map if appropriate</w:t>
      </w:r>
      <w:r w:rsidR="00161A05">
        <w:rPr>
          <w:rFonts w:cs="Calibri"/>
        </w:rPr>
        <w:t xml:space="preserve"> (see below)</w:t>
      </w:r>
      <w:r w:rsidRPr="00DC77E4">
        <w:rPr>
          <w:rFonts w:cs="Calibri"/>
        </w:rPr>
        <w:t>. These will be filed, with a report of any actions and decisions taken. A supporting action plan for the child and/or family will be drafted, with actions to be taken if any further suspicions of abuse are raised. Various other actions may be taken to promote the safety of the child</w:t>
      </w:r>
      <w:r w:rsidR="00161A05">
        <w:rPr>
          <w:rFonts w:cs="Calibri"/>
        </w:rPr>
        <w:t xml:space="preserve"> or vulnerable adult</w:t>
      </w:r>
      <w:r w:rsidRPr="00DC77E4">
        <w:rPr>
          <w:rFonts w:cs="Calibri"/>
        </w:rPr>
        <w:t xml:space="preserve">, including speaking or writing to an appropriate family member or arranging a more formal meeting with an appropriate family member. It might also be agreed to allocate a key worker to monitor any further indicators of abuse. The case will be </w:t>
      </w:r>
      <w:r w:rsidRPr="00F846ED">
        <w:rPr>
          <w:rFonts w:cs="Calibri"/>
        </w:rPr>
        <w:t xml:space="preserve">reviewed within 6 weeks. </w:t>
      </w:r>
    </w:p>
    <w:p w14:paraId="7E0D7002" w14:textId="169D91B0" w:rsidR="00057FAD" w:rsidRPr="00F846ED" w:rsidRDefault="00057FAD" w:rsidP="00057FAD">
      <w:pPr>
        <w:numPr>
          <w:ilvl w:val="0"/>
          <w:numId w:val="7"/>
        </w:numPr>
        <w:outlineLvl w:val="0"/>
        <w:rPr>
          <w:rFonts w:cs="Calibri"/>
          <w:b/>
        </w:rPr>
      </w:pPr>
      <w:r w:rsidRPr="00F846ED">
        <w:rPr>
          <w:rFonts w:cs="Calibri"/>
          <w:b/>
        </w:rPr>
        <w:t>A child who is subject to a child protection plan</w:t>
      </w:r>
    </w:p>
    <w:p w14:paraId="648EF6EF" w14:textId="77777777" w:rsidR="00057FAD" w:rsidRPr="00F846ED" w:rsidRDefault="00057FAD" w:rsidP="00057FAD">
      <w:pPr>
        <w:rPr>
          <w:rFonts w:cs="Calibri"/>
        </w:rPr>
      </w:pPr>
      <w:r w:rsidRPr="00F846ED">
        <w:rPr>
          <w:rFonts w:cs="Calibri"/>
        </w:rPr>
        <w:t xml:space="preserve">A child who is on the child protection register will be subject to a child protection plan. Our project may or may not be aware of this. If the service is aware it is important to share this information appropriately within the service without breaching confidentiality. This information should only be shared with paid staff. </w:t>
      </w:r>
    </w:p>
    <w:p w14:paraId="5BA4128D" w14:textId="35EAD432" w:rsidR="00057FAD" w:rsidRPr="00F846ED" w:rsidRDefault="00057FAD" w:rsidP="00057FAD">
      <w:pPr>
        <w:pStyle w:val="Heading3"/>
        <w:numPr>
          <w:ilvl w:val="0"/>
          <w:numId w:val="9"/>
        </w:numPr>
        <w:rPr>
          <w:rFonts w:ascii="Calibri" w:hAnsi="Calibri" w:cs="Calibri"/>
        </w:rPr>
      </w:pPr>
      <w:r w:rsidRPr="00F846ED">
        <w:rPr>
          <w:rFonts w:ascii="Calibri" w:hAnsi="Calibri" w:cs="Calibri"/>
        </w:rPr>
        <w:t xml:space="preserve">Case management in a section 47 enquiry </w:t>
      </w:r>
    </w:p>
    <w:p w14:paraId="4068A25C" w14:textId="77777777" w:rsidR="00057FAD" w:rsidRPr="00DC77E4" w:rsidRDefault="00057FAD" w:rsidP="00057FAD">
      <w:pPr>
        <w:rPr>
          <w:rFonts w:cs="Calibri"/>
        </w:rPr>
      </w:pPr>
      <w:r w:rsidRPr="00F846ED">
        <w:rPr>
          <w:rFonts w:cs="Calibri"/>
        </w:rPr>
        <w:t>If the case is taken up by social services, an enquiry will be carried out. Investigations are usually carried out by</w:t>
      </w:r>
      <w:r w:rsidRPr="00DC77E4">
        <w:rPr>
          <w:rFonts w:cs="Calibri"/>
        </w:rPr>
        <w:t xml:space="preserve"> the police and social services working together</w:t>
      </w:r>
      <w:r>
        <w:rPr>
          <w:rFonts w:cs="Calibri"/>
        </w:rPr>
        <w:t>, but may be single agency</w:t>
      </w:r>
      <w:r w:rsidRPr="00DC77E4">
        <w:rPr>
          <w:rFonts w:cs="Calibri"/>
        </w:rPr>
        <w:t>. If a Child Protection Conference is called, an appropriate person from KLS could be asked to attend, and to provide a report in accordance with London Child Protection Procedures guidelines.</w:t>
      </w:r>
    </w:p>
    <w:p w14:paraId="092975EC" w14:textId="77777777" w:rsidR="00057FAD" w:rsidRPr="00DC77E4" w:rsidRDefault="00057FAD" w:rsidP="00057FAD">
      <w:pPr>
        <w:rPr>
          <w:rFonts w:cs="Calibri"/>
        </w:rPr>
      </w:pPr>
      <w:r w:rsidRPr="00DC77E4">
        <w:rPr>
          <w:rFonts w:cs="Calibri"/>
        </w:rPr>
        <w:lastRenderedPageBreak/>
        <w:t xml:space="preserve">The purpose of an enquiry will be to establish not only whether significant harm has occurred or is likely to occur, and whether protective action is necessary, but also to assess </w:t>
      </w:r>
      <w:r>
        <w:rPr>
          <w:rFonts w:cs="Calibri"/>
        </w:rPr>
        <w:t xml:space="preserve">the ongoing level of risk and </w:t>
      </w:r>
      <w:r w:rsidRPr="00DC77E4">
        <w:rPr>
          <w:rFonts w:cs="Calibri"/>
        </w:rPr>
        <w:t xml:space="preserve">whether families would benefit from support services. </w:t>
      </w:r>
    </w:p>
    <w:p w14:paraId="2BB1E673" w14:textId="77777777" w:rsidR="000774DC" w:rsidRPr="00DC77E4" w:rsidRDefault="000774DC" w:rsidP="000774DC">
      <w:pPr>
        <w:rPr>
          <w:rFonts w:cs="Calibri"/>
        </w:rPr>
      </w:pPr>
      <w:r w:rsidRPr="00DC77E4">
        <w:rPr>
          <w:rFonts w:cs="Calibri"/>
        </w:rPr>
        <w:t xml:space="preserve">It is possible that a member of staff may be asked to attend a Child Protection Conference of a child known to a KLS project, even if the abuse was not disclosed to them. </w:t>
      </w:r>
    </w:p>
    <w:p w14:paraId="62E28D83" w14:textId="77777777" w:rsidR="000774DC" w:rsidRPr="00DC77E4" w:rsidRDefault="000774DC" w:rsidP="000774DC">
      <w:pPr>
        <w:rPr>
          <w:rFonts w:cs="Calibri"/>
        </w:rPr>
      </w:pPr>
      <w:r w:rsidRPr="00DC77E4">
        <w:rPr>
          <w:rFonts w:cs="Calibri"/>
        </w:rPr>
        <w:t xml:space="preserve">Involvement in a child protection enquiry can be challenging and stressful. In the unlikely event that this was to happen KLS will ensure that appropriate support and advice is available for any member of staff or volunteer involved. </w:t>
      </w:r>
    </w:p>
    <w:p w14:paraId="285BBC39" w14:textId="77777777" w:rsidR="00604A24" w:rsidRPr="00DC77E4" w:rsidRDefault="00604A24" w:rsidP="003566E5">
      <w:pPr>
        <w:pStyle w:val="Heading3"/>
        <w:numPr>
          <w:ilvl w:val="0"/>
          <w:numId w:val="9"/>
        </w:numPr>
        <w:rPr>
          <w:rFonts w:ascii="Calibri" w:hAnsi="Calibri" w:cs="Calibri"/>
        </w:rPr>
      </w:pPr>
      <w:bookmarkStart w:id="28" w:name="_Toc358627269"/>
      <w:r w:rsidRPr="00DC77E4">
        <w:rPr>
          <w:rFonts w:ascii="Calibri" w:hAnsi="Calibri" w:cs="Calibri"/>
        </w:rPr>
        <w:t>Allegations against staff o</w:t>
      </w:r>
      <w:r w:rsidR="008D287D">
        <w:rPr>
          <w:rFonts w:ascii="Calibri" w:hAnsi="Calibri" w:cs="Calibri"/>
        </w:rPr>
        <w:t>r</w:t>
      </w:r>
      <w:r w:rsidRPr="00DC77E4">
        <w:rPr>
          <w:rFonts w:ascii="Calibri" w:hAnsi="Calibri" w:cs="Calibri"/>
        </w:rPr>
        <w:t xml:space="preserve"> volunteers</w:t>
      </w:r>
      <w:bookmarkEnd w:id="28"/>
      <w:r w:rsidRPr="00DC77E4">
        <w:rPr>
          <w:rFonts w:ascii="Calibri" w:hAnsi="Calibri" w:cs="Calibri"/>
        </w:rPr>
        <w:t xml:space="preserve"> </w:t>
      </w:r>
      <w:r w:rsidR="008D287D">
        <w:rPr>
          <w:rFonts w:ascii="Calibri" w:hAnsi="Calibri" w:cs="Calibri"/>
        </w:rPr>
        <w:t xml:space="preserve">/ Whistleblowing Procedures </w:t>
      </w:r>
    </w:p>
    <w:p w14:paraId="6250A42E" w14:textId="77777777" w:rsidR="008D287D" w:rsidRPr="00DC77E4" w:rsidRDefault="008D287D" w:rsidP="008D287D">
      <w:pPr>
        <w:rPr>
          <w:rFonts w:cs="Calibri"/>
        </w:rPr>
      </w:pPr>
      <w:r w:rsidRPr="008D287D">
        <w:rPr>
          <w:rFonts w:cs="Calibri"/>
        </w:rPr>
        <w:t xml:space="preserve">It can be very difficult to report concerns about a member of staff or volunteer but all staff and volunteers have a duty to do this. </w:t>
      </w:r>
      <w:r w:rsidRPr="00DC77E4">
        <w:rPr>
          <w:rFonts w:cs="Calibri"/>
        </w:rPr>
        <w:t xml:space="preserve">In order to ensure safety for both children and staff or volunteers, the Supervision of Activities and Code of Behaviour (see </w:t>
      </w:r>
      <w:r>
        <w:rPr>
          <w:rFonts w:cs="Calibri"/>
        </w:rPr>
        <w:t>S</w:t>
      </w:r>
      <w:r w:rsidRPr="0070220F">
        <w:rPr>
          <w:rFonts w:cs="Calibri"/>
        </w:rPr>
        <w:t>ection 7</w:t>
      </w:r>
      <w:r w:rsidRPr="00DC77E4">
        <w:rPr>
          <w:rFonts w:cs="Calibri"/>
        </w:rPr>
        <w:t xml:space="preserve">) should be followed at all times. KLS will ensure that all staff and volunteers are aware of, and understand these issues, and know who to ask if they have any questions or concerns. </w:t>
      </w:r>
    </w:p>
    <w:p w14:paraId="4AB771DF" w14:textId="77777777" w:rsidR="000C0FDD" w:rsidRDefault="008D287D" w:rsidP="000C0FDD">
      <w:pPr>
        <w:rPr>
          <w:rFonts w:cs="Calibri"/>
        </w:rPr>
      </w:pPr>
      <w:r w:rsidRPr="008D287D">
        <w:rPr>
          <w:rFonts w:cs="Calibri"/>
        </w:rPr>
        <w:t xml:space="preserve">It is important that any concerns for the welfare of the child </w:t>
      </w:r>
      <w:r w:rsidR="00161A05">
        <w:rPr>
          <w:rFonts w:cs="Calibri"/>
        </w:rPr>
        <w:t xml:space="preserve">or vulnerable adult </w:t>
      </w:r>
      <w:r w:rsidRPr="008D287D">
        <w:rPr>
          <w:rFonts w:cs="Calibri"/>
        </w:rPr>
        <w:t xml:space="preserve">arising from suspected abuse or harassment by a member of staff or volunteer should be reported immediately.  </w:t>
      </w:r>
      <w:r w:rsidR="000C0FDD" w:rsidRPr="00DC77E4">
        <w:rPr>
          <w:rFonts w:cs="Calibri"/>
        </w:rPr>
        <w:t xml:space="preserve">Staff or volunteers who have become aware of anything which causes them to feel uncomfortable should talk to their line manager about it immediately. All discussions must be recorded in writing by the line manager and an action plan put in place where necessary. </w:t>
      </w:r>
    </w:p>
    <w:p w14:paraId="7A9846D5" w14:textId="7CD26BA9" w:rsidR="008D287D" w:rsidRPr="00257FF0" w:rsidRDefault="000C0FDD" w:rsidP="008D287D">
      <w:pPr>
        <w:rPr>
          <w:rFonts w:cs="Calibri"/>
        </w:rPr>
      </w:pPr>
      <w:r w:rsidRPr="00DC77E4">
        <w:rPr>
          <w:rFonts w:cs="Calibri"/>
        </w:rPr>
        <w:t>Any member of staff or volunteer observing practice by another that they feel is unsafe, potentially or actually abusive must immediately pass on their concerns to their line manager.</w:t>
      </w:r>
      <w:r w:rsidR="00257FF0">
        <w:rPr>
          <w:rFonts w:cs="Calibri"/>
        </w:rPr>
        <w:t xml:space="preserve"> All necessary </w:t>
      </w:r>
      <w:r w:rsidR="008D287D" w:rsidRPr="008D287D">
        <w:rPr>
          <w:rFonts w:cs="Calibri"/>
        </w:rPr>
        <w:t>steps will be taken to fully support anyone who in good faith reports his or her concerns that a colleague is or may be abusing a child</w:t>
      </w:r>
      <w:r w:rsidR="00161A05">
        <w:rPr>
          <w:rFonts w:cs="Calibri"/>
        </w:rPr>
        <w:t xml:space="preserve"> or vulnerable adult</w:t>
      </w:r>
      <w:r w:rsidR="008D287D" w:rsidRPr="008D287D">
        <w:rPr>
          <w:rFonts w:cs="Calibri"/>
        </w:rPr>
        <w:t xml:space="preserve">. </w:t>
      </w:r>
      <w:r w:rsidR="00AF62AD" w:rsidRPr="008D287D">
        <w:rPr>
          <w:rFonts w:cs="Calibri"/>
        </w:rPr>
        <w:t>Furthermore,</w:t>
      </w:r>
      <w:r w:rsidR="008D287D" w:rsidRPr="008D287D">
        <w:rPr>
          <w:rFonts w:cs="Calibri"/>
        </w:rPr>
        <w:t xml:space="preserve"> it is </w:t>
      </w:r>
      <w:r w:rsidR="00257FF0">
        <w:rPr>
          <w:rFonts w:cs="Calibri"/>
        </w:rPr>
        <w:t xml:space="preserve">important to note that </w:t>
      </w:r>
      <w:r w:rsidR="008D287D" w:rsidRPr="008D287D">
        <w:rPr>
          <w:rFonts w:cs="Calibri"/>
        </w:rPr>
        <w:t xml:space="preserve">a </w:t>
      </w:r>
      <w:proofErr w:type="spellStart"/>
      <w:r w:rsidR="008D287D" w:rsidRPr="008D287D">
        <w:rPr>
          <w:rFonts w:cs="Calibri"/>
        </w:rPr>
        <w:t>whistleblower</w:t>
      </w:r>
      <w:proofErr w:type="spellEnd"/>
      <w:r w:rsidR="008D287D" w:rsidRPr="008D287D">
        <w:rPr>
          <w:rFonts w:cs="Calibri"/>
        </w:rPr>
        <w:t xml:space="preserve"> is a witness, not a complainant. </w:t>
      </w:r>
      <w:r w:rsidR="00257FF0">
        <w:rPr>
          <w:rFonts w:cs="Calibri"/>
        </w:rPr>
        <w:t xml:space="preserve">A separation must be made between </w:t>
      </w:r>
      <w:r w:rsidR="008D287D" w:rsidRPr="008D287D">
        <w:rPr>
          <w:rFonts w:cs="Calibri"/>
        </w:rPr>
        <w:t>the message from the messenger.</w:t>
      </w:r>
    </w:p>
    <w:p w14:paraId="3EE25CE1" w14:textId="77777777" w:rsidR="008D287D" w:rsidRPr="008D287D" w:rsidRDefault="008D287D" w:rsidP="008D287D">
      <w:pPr>
        <w:rPr>
          <w:rFonts w:cs="Calibri"/>
        </w:rPr>
      </w:pPr>
      <w:r w:rsidRPr="008D287D">
        <w:rPr>
          <w:rFonts w:cs="Calibri"/>
        </w:rPr>
        <w:t xml:space="preserve">Allegations of abuse against a member of staff or volunteer should be fully recorded </w:t>
      </w:r>
      <w:r w:rsidR="00257FF0">
        <w:rPr>
          <w:rFonts w:cs="Calibri"/>
        </w:rPr>
        <w:t xml:space="preserve">and, if possible, witnessed, </w:t>
      </w:r>
      <w:r w:rsidRPr="008D287D">
        <w:rPr>
          <w:rFonts w:cs="Calibri"/>
        </w:rPr>
        <w:t>and reported appropriately.</w:t>
      </w:r>
      <w:r w:rsidR="00257FF0">
        <w:rPr>
          <w:rFonts w:cs="Calibri"/>
        </w:rPr>
        <w:t xml:space="preserve"> </w:t>
      </w:r>
      <w:r w:rsidRPr="008D287D">
        <w:rPr>
          <w:rFonts w:cs="Calibri"/>
        </w:rPr>
        <w:t>Every effort should be made to maintain confidentiality for all concerned, and consideration will be given to what support may be appropriate to children, parents, members of staff and volunteers.</w:t>
      </w:r>
    </w:p>
    <w:p w14:paraId="0D11F530" w14:textId="77777777" w:rsidR="000774DC" w:rsidRPr="00DC77E4" w:rsidRDefault="000774DC" w:rsidP="000774DC">
      <w:pPr>
        <w:rPr>
          <w:rFonts w:cs="Calibri"/>
        </w:rPr>
      </w:pPr>
      <w:r w:rsidRPr="00DC77E4">
        <w:rPr>
          <w:rFonts w:cs="Calibri"/>
        </w:rPr>
        <w:t xml:space="preserve">Responding to suspicions or allegations that a child </w:t>
      </w:r>
      <w:r w:rsidR="00161A05">
        <w:rPr>
          <w:rFonts w:cs="Calibri"/>
        </w:rPr>
        <w:t xml:space="preserve">or vulnerable adult </w:t>
      </w:r>
      <w:r w:rsidRPr="00DC77E4">
        <w:rPr>
          <w:rFonts w:cs="Calibri"/>
        </w:rPr>
        <w:t xml:space="preserve">may have been abused by someone employed to care for them is a complex process which may encompass child </w:t>
      </w:r>
      <w:r w:rsidR="00161A05">
        <w:rPr>
          <w:rFonts w:cs="Calibri"/>
        </w:rPr>
        <w:t xml:space="preserve">or vulnerable adult </w:t>
      </w:r>
      <w:r w:rsidRPr="00DC77E4">
        <w:rPr>
          <w:rFonts w:cs="Calibri"/>
        </w:rPr>
        <w:t xml:space="preserve">protection, a police investigation and disciplinary procedures. </w:t>
      </w:r>
    </w:p>
    <w:p w14:paraId="0EBDD0BD" w14:textId="7555EFCE" w:rsidR="00057FAD" w:rsidRPr="00DC77E4" w:rsidRDefault="00057FAD" w:rsidP="00057FAD">
      <w:pPr>
        <w:rPr>
          <w:rFonts w:cs="Calibri"/>
        </w:rPr>
      </w:pPr>
      <w:r w:rsidRPr="00F846ED">
        <w:rPr>
          <w:rFonts w:cs="Calibri"/>
        </w:rPr>
        <w:t>Any allegation made by a child or vulnerable adult against a member of staff or volunteer must always be viewed seriously and dealt with as quickly as possible. Expert advice must be sought where necessary and a referral made to the Local Authority Designated Officer (LADO). Any investigation that proceeds from this will take precedence over all other possible actions.</w:t>
      </w:r>
    </w:p>
    <w:p w14:paraId="37C89653" w14:textId="77777777" w:rsidR="000774DC" w:rsidRPr="00DC77E4" w:rsidRDefault="000774DC" w:rsidP="000774DC">
      <w:pPr>
        <w:rPr>
          <w:rFonts w:cs="Calibri"/>
        </w:rPr>
      </w:pPr>
      <w:r w:rsidRPr="00DC77E4">
        <w:rPr>
          <w:rFonts w:cs="Calibri"/>
        </w:rPr>
        <w:lastRenderedPageBreak/>
        <w:t xml:space="preserve">Notwithstanding the outcome of the investigation, the employer </w:t>
      </w:r>
      <w:r w:rsidR="000C0FDD">
        <w:rPr>
          <w:rFonts w:cs="Calibri"/>
        </w:rPr>
        <w:t xml:space="preserve">(KLS) </w:t>
      </w:r>
      <w:r w:rsidRPr="00DC77E4">
        <w:rPr>
          <w:rFonts w:cs="Calibri"/>
        </w:rPr>
        <w:t xml:space="preserve">may wish to take disciplinary action against the staff member. If the relevant person is a volunteer, temporary suspension of duties may be appropriate. </w:t>
      </w:r>
    </w:p>
    <w:p w14:paraId="253BB8C8" w14:textId="58DFABBD" w:rsidR="000774DC" w:rsidRPr="00DC77E4" w:rsidRDefault="000774DC" w:rsidP="000774DC">
      <w:pPr>
        <w:rPr>
          <w:rFonts w:cs="Calibri"/>
        </w:rPr>
      </w:pPr>
      <w:r w:rsidRPr="00DC77E4">
        <w:rPr>
          <w:rFonts w:cs="Calibri"/>
        </w:rPr>
        <w:t>If there is alleged abuse, the relevant Project Co-ordinator</w:t>
      </w:r>
      <w:r w:rsidR="000C0FDD">
        <w:rPr>
          <w:rFonts w:cs="Calibri"/>
        </w:rPr>
        <w:t xml:space="preserve">, </w:t>
      </w:r>
      <w:r w:rsidRPr="00DC77E4">
        <w:rPr>
          <w:rFonts w:cs="Calibri"/>
        </w:rPr>
        <w:t xml:space="preserve">KLS </w:t>
      </w:r>
      <w:r w:rsidR="00161A05">
        <w:rPr>
          <w:rFonts w:cs="Calibri"/>
        </w:rPr>
        <w:t xml:space="preserve">Safeguarding and </w:t>
      </w:r>
      <w:r w:rsidRPr="00DC77E4">
        <w:rPr>
          <w:rFonts w:cs="Calibri"/>
        </w:rPr>
        <w:t xml:space="preserve">Child Protection Officer </w:t>
      </w:r>
      <w:r w:rsidR="00DC77E4" w:rsidRPr="00DC77E4">
        <w:rPr>
          <w:rFonts w:cs="Calibri"/>
        </w:rPr>
        <w:t>(</w:t>
      </w:r>
      <w:r w:rsidR="007143B1">
        <w:rPr>
          <w:rFonts w:cs="Calibri"/>
        </w:rPr>
        <w:t>Aaron Barbour</w:t>
      </w:r>
      <w:r w:rsidR="00DC77E4" w:rsidRPr="00DC77E4">
        <w:rPr>
          <w:rFonts w:cs="Calibri"/>
        </w:rPr>
        <w:t xml:space="preserve">) </w:t>
      </w:r>
      <w:r w:rsidR="000C0FDD">
        <w:rPr>
          <w:rFonts w:cs="Calibri"/>
        </w:rPr>
        <w:t xml:space="preserve">and the </w:t>
      </w:r>
      <w:r w:rsidR="007143B1">
        <w:rPr>
          <w:rFonts w:cs="Calibri"/>
        </w:rPr>
        <w:t xml:space="preserve">Trustee Safeguarding lead (Simon Butler) – if needed – </w:t>
      </w:r>
      <w:r w:rsidRPr="00DC77E4">
        <w:rPr>
          <w:rFonts w:cs="Calibri"/>
        </w:rPr>
        <w:t xml:space="preserve">will make a decision as to what action they should take with regard to the member of staff, or, in the case of a volunteer, whether they should continue to have contact with children in the service. </w:t>
      </w:r>
    </w:p>
    <w:p w14:paraId="7F2CA732" w14:textId="77777777" w:rsidR="000774DC" w:rsidRDefault="000774DC" w:rsidP="000774DC">
      <w:pPr>
        <w:rPr>
          <w:rFonts w:cs="Calibri"/>
        </w:rPr>
      </w:pPr>
      <w:r w:rsidRPr="00DC77E4">
        <w:rPr>
          <w:rFonts w:cs="Calibri"/>
        </w:rPr>
        <w:t xml:space="preserve">Being subject to an allegation is highly stressful. In order to avoid any risks to children </w:t>
      </w:r>
      <w:r w:rsidR="00161A05">
        <w:rPr>
          <w:rFonts w:cs="Calibri"/>
        </w:rPr>
        <w:t xml:space="preserve">or vulnerable adult </w:t>
      </w:r>
      <w:r w:rsidRPr="00DC77E4">
        <w:rPr>
          <w:rFonts w:cs="Calibri"/>
        </w:rPr>
        <w:t xml:space="preserve">and themselves, it may mean that a member of staff or volunteer has to be suspended from the service; and that they do not have contact with the other service workers whilst the investigation is under way. The </w:t>
      </w:r>
      <w:r w:rsidR="00DC77E4" w:rsidRPr="00DC77E4">
        <w:rPr>
          <w:rFonts w:cs="Calibri"/>
        </w:rPr>
        <w:t>Project c</w:t>
      </w:r>
      <w:r w:rsidRPr="00DC77E4">
        <w:rPr>
          <w:rFonts w:cs="Calibri"/>
        </w:rPr>
        <w:t>o-ordinator will ensure that appropriate supports are in place for the member of staff or volunteer, and will need to take advice as to best practice in this situation.</w:t>
      </w:r>
    </w:p>
    <w:p w14:paraId="6F17217F" w14:textId="77777777" w:rsidR="000774DC" w:rsidRPr="00DC77E4" w:rsidRDefault="00604A24" w:rsidP="003566E5">
      <w:pPr>
        <w:pStyle w:val="Heading3"/>
        <w:numPr>
          <w:ilvl w:val="0"/>
          <w:numId w:val="9"/>
        </w:numPr>
        <w:rPr>
          <w:rFonts w:ascii="Calibri" w:hAnsi="Calibri" w:cs="Calibri"/>
        </w:rPr>
      </w:pPr>
      <w:bookmarkStart w:id="29" w:name="_Toc358627270"/>
      <w:r w:rsidRPr="00DC77E4">
        <w:rPr>
          <w:rFonts w:ascii="Calibri" w:hAnsi="Calibri" w:cs="Calibri"/>
        </w:rPr>
        <w:t>Safe recruitment of staff, volunteers and trustees</w:t>
      </w:r>
      <w:bookmarkEnd w:id="29"/>
      <w:r w:rsidRPr="00DC77E4">
        <w:rPr>
          <w:rFonts w:ascii="Calibri" w:hAnsi="Calibri" w:cs="Calibri"/>
        </w:rPr>
        <w:t xml:space="preserve"> </w:t>
      </w:r>
    </w:p>
    <w:p w14:paraId="656CFA8C" w14:textId="77777777" w:rsidR="000774DC" w:rsidRPr="00DC77E4" w:rsidRDefault="00604A24" w:rsidP="003566E5">
      <w:pPr>
        <w:numPr>
          <w:ilvl w:val="0"/>
          <w:numId w:val="8"/>
        </w:numPr>
        <w:outlineLvl w:val="0"/>
        <w:rPr>
          <w:rFonts w:cs="Calibri"/>
          <w:b/>
        </w:rPr>
      </w:pPr>
      <w:bookmarkStart w:id="30" w:name="_Toc358627271"/>
      <w:r w:rsidRPr="00DC77E4">
        <w:rPr>
          <w:rFonts w:cs="Calibri"/>
          <w:b/>
        </w:rPr>
        <w:t xml:space="preserve">DBS </w:t>
      </w:r>
      <w:r w:rsidR="000774DC" w:rsidRPr="00DC77E4">
        <w:rPr>
          <w:rFonts w:cs="Calibri"/>
          <w:b/>
        </w:rPr>
        <w:t>checks</w:t>
      </w:r>
      <w:r w:rsidRPr="00DC77E4">
        <w:rPr>
          <w:rFonts w:cs="Calibri"/>
          <w:b/>
        </w:rPr>
        <w:t xml:space="preserve"> (formerly known as CRB checks)</w:t>
      </w:r>
      <w:bookmarkEnd w:id="30"/>
      <w:r w:rsidRPr="00DC77E4">
        <w:rPr>
          <w:rFonts w:cs="Calibri"/>
          <w:b/>
        </w:rPr>
        <w:t xml:space="preserve"> </w:t>
      </w:r>
    </w:p>
    <w:p w14:paraId="20D4BEFA" w14:textId="77777777" w:rsidR="000774DC" w:rsidRPr="00DC77E4" w:rsidRDefault="000774DC" w:rsidP="000774DC">
      <w:pPr>
        <w:rPr>
          <w:rFonts w:cs="Calibri"/>
        </w:rPr>
      </w:pPr>
      <w:r w:rsidRPr="00DC77E4">
        <w:rPr>
          <w:rFonts w:cs="Calibri"/>
        </w:rPr>
        <w:t xml:space="preserve">All prospective staff, trustees and volunteers having regular contact with children, or holding a ‘trusted position’ with children, at KLS must complete an Enhanced </w:t>
      </w:r>
      <w:r w:rsidR="00161A05">
        <w:rPr>
          <w:rFonts w:cs="Calibri"/>
        </w:rPr>
        <w:t xml:space="preserve">Disclosure and Barring Service </w:t>
      </w:r>
      <w:r w:rsidRPr="00DC77E4">
        <w:rPr>
          <w:rFonts w:cs="Calibri"/>
        </w:rPr>
        <w:t xml:space="preserve">check. If volunteers or trustees have a satisfactory disclosure issued within the last two years, this will be adequate. A copy will be filed, and it will be renewed two years after it was issued. All prospective staff must have a </w:t>
      </w:r>
      <w:r w:rsidR="00DC77E4">
        <w:rPr>
          <w:rFonts w:cs="Calibri"/>
        </w:rPr>
        <w:t xml:space="preserve">DBS </w:t>
      </w:r>
      <w:r w:rsidRPr="00DC77E4">
        <w:rPr>
          <w:rFonts w:cs="Calibri"/>
        </w:rPr>
        <w:t xml:space="preserve">check specific to their employment at KLS. All </w:t>
      </w:r>
      <w:r w:rsidR="00DC77E4">
        <w:rPr>
          <w:rFonts w:cs="Calibri"/>
        </w:rPr>
        <w:t xml:space="preserve">DBS </w:t>
      </w:r>
      <w:r w:rsidRPr="00DC77E4">
        <w:rPr>
          <w:rFonts w:cs="Calibri"/>
        </w:rPr>
        <w:t xml:space="preserve">checks must be renewed every three years. </w:t>
      </w:r>
    </w:p>
    <w:p w14:paraId="1CAF48CD" w14:textId="77777777" w:rsidR="000774DC" w:rsidRPr="00DC77E4" w:rsidRDefault="000774DC" w:rsidP="000774DC">
      <w:pPr>
        <w:rPr>
          <w:rFonts w:cs="Calibri"/>
        </w:rPr>
      </w:pPr>
      <w:r w:rsidRPr="00DC77E4">
        <w:rPr>
          <w:rFonts w:cs="Calibri"/>
        </w:rPr>
        <w:t>Volunteers may begin working with children</w:t>
      </w:r>
      <w:r w:rsidR="00DB12C2">
        <w:rPr>
          <w:rFonts w:cs="Calibri"/>
        </w:rPr>
        <w:t xml:space="preserve"> </w:t>
      </w:r>
      <w:r w:rsidR="00DB12C2" w:rsidRPr="00DC77E4">
        <w:rPr>
          <w:rFonts w:cs="Calibri"/>
        </w:rPr>
        <w:t xml:space="preserve">or </w:t>
      </w:r>
      <w:r w:rsidR="00DB12C2">
        <w:rPr>
          <w:rFonts w:cs="Calibri"/>
        </w:rPr>
        <w:t xml:space="preserve">vulnerable adults </w:t>
      </w:r>
      <w:r w:rsidRPr="00DC77E4">
        <w:rPr>
          <w:rFonts w:cs="Calibri"/>
        </w:rPr>
        <w:t xml:space="preserve">before the Disclosure has been received, providing other recruitment criteria have been satisfactorily met, and providing </w:t>
      </w:r>
      <w:r w:rsidR="00DB12C2">
        <w:rPr>
          <w:rFonts w:cs="Calibri"/>
        </w:rPr>
        <w:t>a leader or member of staff</w:t>
      </w:r>
      <w:r w:rsidRPr="00DC77E4">
        <w:rPr>
          <w:rFonts w:cs="Calibri"/>
        </w:rPr>
        <w:t xml:space="preserve"> </w:t>
      </w:r>
      <w:r w:rsidR="00DB12C2">
        <w:rPr>
          <w:rFonts w:cs="Calibri"/>
        </w:rPr>
        <w:t xml:space="preserve">who has a verified </w:t>
      </w:r>
      <w:r w:rsidR="00DC77E4">
        <w:rPr>
          <w:rFonts w:cs="Calibri"/>
        </w:rPr>
        <w:t xml:space="preserve">DBS </w:t>
      </w:r>
      <w:r w:rsidRPr="00DC77E4">
        <w:rPr>
          <w:rFonts w:cs="Calibri"/>
        </w:rPr>
        <w:t>check</w:t>
      </w:r>
      <w:r w:rsidR="00DB12C2">
        <w:rPr>
          <w:rFonts w:cs="Calibri"/>
        </w:rPr>
        <w:t xml:space="preserve"> is present at all times</w:t>
      </w:r>
      <w:r w:rsidRPr="00DC77E4">
        <w:rPr>
          <w:rFonts w:cs="Calibri"/>
        </w:rPr>
        <w:t xml:space="preserve">. </w:t>
      </w:r>
    </w:p>
    <w:p w14:paraId="0B889AFF" w14:textId="77777777" w:rsidR="000774DC" w:rsidRDefault="000774DC" w:rsidP="000774DC">
      <w:pPr>
        <w:rPr>
          <w:rFonts w:cs="Calibri"/>
        </w:rPr>
      </w:pPr>
      <w:r w:rsidRPr="00DC77E4">
        <w:rPr>
          <w:rFonts w:cs="Calibri"/>
        </w:rPr>
        <w:t xml:space="preserve">Staff and volunteers will be exempt from the provisions of Section 4(2) of the Rehabilitation and Offenders Act 1974 by virtue of rehabilitation of Offenders Act 1974 (Exemptions) Orders 1975 and 1986. </w:t>
      </w:r>
    </w:p>
    <w:p w14:paraId="12AED6CC" w14:textId="77777777" w:rsidR="000774DC" w:rsidRPr="00DC77E4" w:rsidRDefault="000774DC" w:rsidP="003566E5">
      <w:pPr>
        <w:numPr>
          <w:ilvl w:val="0"/>
          <w:numId w:val="8"/>
        </w:numPr>
        <w:outlineLvl w:val="0"/>
        <w:rPr>
          <w:rFonts w:cs="Calibri"/>
          <w:b/>
        </w:rPr>
      </w:pPr>
      <w:bookmarkStart w:id="31" w:name="_Toc358627272"/>
      <w:r w:rsidRPr="00DC77E4">
        <w:rPr>
          <w:rFonts w:cs="Calibri"/>
          <w:b/>
        </w:rPr>
        <w:t>Application procedure</w:t>
      </w:r>
      <w:bookmarkEnd w:id="31"/>
    </w:p>
    <w:p w14:paraId="5872FF63" w14:textId="77777777" w:rsidR="000774DC" w:rsidRPr="00DC77E4" w:rsidRDefault="000774DC" w:rsidP="000774DC">
      <w:pPr>
        <w:rPr>
          <w:rFonts w:cs="Calibri"/>
        </w:rPr>
      </w:pPr>
      <w:r w:rsidRPr="00DC77E4">
        <w:rPr>
          <w:rFonts w:cs="Calibri"/>
        </w:rPr>
        <w:t xml:space="preserve">All staff and volunteers working with children at KLS must fill in an application form and have an interview of some kind, based on a written description of roles and duties. </w:t>
      </w:r>
    </w:p>
    <w:p w14:paraId="4EBC6A68" w14:textId="77777777" w:rsidR="000774DC" w:rsidRPr="00DC77E4" w:rsidRDefault="000774DC" w:rsidP="000774DC">
      <w:pPr>
        <w:rPr>
          <w:rFonts w:cs="Calibri"/>
        </w:rPr>
      </w:pPr>
      <w:r w:rsidRPr="00DC77E4">
        <w:rPr>
          <w:rFonts w:cs="Calibri"/>
        </w:rPr>
        <w:t>As part of the application form, all staff and volunteers are asked to sign a declaration stating that there is no reason why they would be unsuitable to work with children</w:t>
      </w:r>
      <w:r w:rsidR="00161A05">
        <w:rPr>
          <w:rFonts w:cs="Calibri"/>
        </w:rPr>
        <w:t xml:space="preserve"> or vulnerable adults</w:t>
      </w:r>
      <w:r w:rsidRPr="00DC77E4">
        <w:rPr>
          <w:rFonts w:cs="Calibri"/>
        </w:rPr>
        <w:t xml:space="preserve">. In particular, all applicants are required to declare any past criminal convictions and cases pending against them. This will include offences which for other purposes are ‘spent’ under the provisions of the above named Act. This information must be kept confidential and consideration should also be given to previous incidents involving children </w:t>
      </w:r>
      <w:r w:rsidR="00161A05">
        <w:rPr>
          <w:rFonts w:cs="Calibri"/>
        </w:rPr>
        <w:t xml:space="preserve">or vulnerable adults </w:t>
      </w:r>
      <w:r w:rsidRPr="00DC77E4">
        <w:rPr>
          <w:rFonts w:cs="Calibri"/>
        </w:rPr>
        <w:t>which cause concern for the safety of children</w:t>
      </w:r>
      <w:r w:rsidR="00161A05">
        <w:rPr>
          <w:rFonts w:cs="Calibri"/>
        </w:rPr>
        <w:t xml:space="preserve"> or vulnerable adults</w:t>
      </w:r>
      <w:r w:rsidRPr="00DC77E4">
        <w:rPr>
          <w:rFonts w:cs="Calibri"/>
        </w:rPr>
        <w:t xml:space="preserve">. </w:t>
      </w:r>
    </w:p>
    <w:p w14:paraId="2D4AF1C6" w14:textId="77777777" w:rsidR="000774DC" w:rsidRPr="00DC77E4" w:rsidRDefault="000774DC" w:rsidP="000774DC">
      <w:pPr>
        <w:rPr>
          <w:rFonts w:cs="Calibri"/>
        </w:rPr>
      </w:pPr>
      <w:r w:rsidRPr="00DC77E4">
        <w:rPr>
          <w:rFonts w:cs="Calibri"/>
        </w:rPr>
        <w:t>References for all staff and volunteers are taken up in writing. One of the referees should be a person who has first-hand knowledge of the applicant’s previous work with children</w:t>
      </w:r>
      <w:r w:rsidR="00161A05">
        <w:rPr>
          <w:rFonts w:cs="Calibri"/>
        </w:rPr>
        <w:t xml:space="preserve"> or vulnerable adults</w:t>
      </w:r>
      <w:r w:rsidRPr="00DC77E4">
        <w:rPr>
          <w:rFonts w:cs="Calibri"/>
        </w:rPr>
        <w:t xml:space="preserve">. All staff and </w:t>
      </w:r>
      <w:r w:rsidRPr="00DC77E4">
        <w:rPr>
          <w:rFonts w:cs="Calibri"/>
        </w:rPr>
        <w:lastRenderedPageBreak/>
        <w:t xml:space="preserve">volunteers must provide some additional form of identification (e.g. passport, birth certificate) which gives their full name, date of birth and current address together with signature and/or photograph. </w:t>
      </w:r>
    </w:p>
    <w:p w14:paraId="2F29F22D" w14:textId="77777777" w:rsidR="000774DC" w:rsidRPr="00DC77E4" w:rsidRDefault="000774DC" w:rsidP="003566E5">
      <w:pPr>
        <w:numPr>
          <w:ilvl w:val="0"/>
          <w:numId w:val="8"/>
        </w:numPr>
        <w:outlineLvl w:val="0"/>
        <w:rPr>
          <w:rFonts w:cs="Calibri"/>
          <w:b/>
        </w:rPr>
      </w:pPr>
      <w:bookmarkStart w:id="32" w:name="_Toc358627273"/>
      <w:r w:rsidRPr="00DC77E4">
        <w:rPr>
          <w:rFonts w:cs="Calibri"/>
          <w:b/>
        </w:rPr>
        <w:t>Previous convictions or other concerns</w:t>
      </w:r>
      <w:bookmarkEnd w:id="32"/>
    </w:p>
    <w:p w14:paraId="773C797E" w14:textId="77777777" w:rsidR="000774DC" w:rsidRDefault="000774DC" w:rsidP="000774DC">
      <w:pPr>
        <w:rPr>
          <w:rFonts w:cs="Calibri"/>
        </w:rPr>
      </w:pPr>
      <w:r w:rsidRPr="00DC77E4">
        <w:rPr>
          <w:rFonts w:cs="Calibri"/>
        </w:rPr>
        <w:t xml:space="preserve">If previous cautions or convictions are disclosed from the </w:t>
      </w:r>
      <w:r w:rsidR="0070220F">
        <w:rPr>
          <w:rFonts w:cs="Calibri"/>
        </w:rPr>
        <w:t>DBS</w:t>
      </w:r>
      <w:r w:rsidRPr="00DC77E4">
        <w:rPr>
          <w:rFonts w:cs="Calibri"/>
        </w:rPr>
        <w:t xml:space="preserve">, a concerning reference is received, or concerning attitudes are detected at interview, each case will be individually considered by the </w:t>
      </w:r>
      <w:r w:rsidR="00161A05">
        <w:rPr>
          <w:rFonts w:cs="Calibri"/>
        </w:rPr>
        <w:t xml:space="preserve">Safeguarding and </w:t>
      </w:r>
      <w:r w:rsidRPr="00DC77E4">
        <w:rPr>
          <w:rFonts w:cs="Calibri"/>
        </w:rPr>
        <w:t xml:space="preserve">Child Protection Officer, in collaboration with other relevant staff or trustees. Expert advice will be sought where necessary. A written report of any decision-making process will be produced, which will be shared with the applicant if appropriate. </w:t>
      </w:r>
    </w:p>
    <w:p w14:paraId="660DCC1C" w14:textId="77777777" w:rsidR="008D287D" w:rsidRPr="008D287D" w:rsidRDefault="008D287D" w:rsidP="003566E5">
      <w:pPr>
        <w:numPr>
          <w:ilvl w:val="0"/>
          <w:numId w:val="8"/>
        </w:numPr>
        <w:rPr>
          <w:rFonts w:cs="Calibri"/>
          <w:b/>
        </w:rPr>
      </w:pPr>
      <w:r w:rsidRPr="008D287D">
        <w:rPr>
          <w:rFonts w:cs="Calibri"/>
          <w:b/>
        </w:rPr>
        <w:t xml:space="preserve">Induction </w:t>
      </w:r>
    </w:p>
    <w:p w14:paraId="3A5C3965" w14:textId="4F6004EA" w:rsidR="008D287D" w:rsidRDefault="008D287D" w:rsidP="008D287D">
      <w:pPr>
        <w:rPr>
          <w:rFonts w:cs="Calibri"/>
        </w:rPr>
      </w:pPr>
      <w:r w:rsidRPr="008D287D">
        <w:rPr>
          <w:rFonts w:cs="Calibri"/>
        </w:rPr>
        <w:t>All staff and volunteers should be given details of this policy as part of their induction.  Staff and volunteers should also have the health and safety procedures detailed to them as part of their induction.</w:t>
      </w:r>
      <w:bookmarkStart w:id="33" w:name="_Toc358627274"/>
      <w:r w:rsidR="007D5ECB">
        <w:rPr>
          <w:rFonts w:cs="Calibri"/>
        </w:rPr>
        <w:t xml:space="preserve"> </w:t>
      </w:r>
      <w:r w:rsidRPr="00DC77E4">
        <w:rPr>
          <w:rFonts w:cs="Calibri"/>
        </w:rPr>
        <w:t xml:space="preserve">There will be an induction procedure for all staff and volunteers that includes training in knowledge and awareness of this </w:t>
      </w:r>
      <w:r w:rsidR="00161A05">
        <w:rPr>
          <w:rFonts w:cs="Calibri"/>
        </w:rPr>
        <w:t xml:space="preserve">Safeguarding </w:t>
      </w:r>
      <w:r w:rsidRPr="00DC77E4">
        <w:rPr>
          <w:rFonts w:cs="Calibri"/>
        </w:rPr>
        <w:t>Policy, and basic awareness about potential abuse.</w:t>
      </w:r>
    </w:p>
    <w:p w14:paraId="7F12AEC1" w14:textId="77777777" w:rsidR="000774DC" w:rsidRPr="008D287D" w:rsidRDefault="00604A24" w:rsidP="003566E5">
      <w:pPr>
        <w:numPr>
          <w:ilvl w:val="0"/>
          <w:numId w:val="8"/>
        </w:numPr>
        <w:rPr>
          <w:rFonts w:cs="Calibri"/>
          <w:b/>
        </w:rPr>
      </w:pPr>
      <w:r w:rsidRPr="008D287D">
        <w:rPr>
          <w:rFonts w:cs="Calibri"/>
          <w:b/>
        </w:rPr>
        <w:t>Training</w:t>
      </w:r>
      <w:bookmarkEnd w:id="33"/>
      <w:r w:rsidRPr="008D287D">
        <w:rPr>
          <w:rFonts w:cs="Calibri"/>
          <w:b/>
        </w:rPr>
        <w:t xml:space="preserve"> </w:t>
      </w:r>
    </w:p>
    <w:p w14:paraId="0AC724DE" w14:textId="77777777" w:rsidR="008D287D" w:rsidRPr="008D287D" w:rsidRDefault="00302DDB" w:rsidP="008D287D">
      <w:pPr>
        <w:rPr>
          <w:rFonts w:cs="Calibri"/>
        </w:rPr>
      </w:pPr>
      <w:r w:rsidRPr="008D287D">
        <w:rPr>
          <w:rFonts w:cs="Calibri"/>
        </w:rPr>
        <w:t xml:space="preserve">All KLS staff </w:t>
      </w:r>
      <w:r w:rsidR="00161A05">
        <w:rPr>
          <w:rFonts w:cs="Calibri"/>
        </w:rPr>
        <w:t xml:space="preserve">and volunteers </w:t>
      </w:r>
      <w:r w:rsidRPr="008D287D">
        <w:rPr>
          <w:rFonts w:cs="Calibri"/>
        </w:rPr>
        <w:t xml:space="preserve">must attend </w:t>
      </w:r>
      <w:r w:rsidR="00161A05">
        <w:rPr>
          <w:rFonts w:cs="Calibri"/>
        </w:rPr>
        <w:t xml:space="preserve">safeguarding </w:t>
      </w:r>
      <w:r w:rsidRPr="008D287D">
        <w:rPr>
          <w:rFonts w:cs="Calibri"/>
        </w:rPr>
        <w:t xml:space="preserve">training by a recognised provider within their first </w:t>
      </w:r>
      <w:r w:rsidR="00161A05">
        <w:rPr>
          <w:rFonts w:cs="Calibri"/>
        </w:rPr>
        <w:t>6</w:t>
      </w:r>
      <w:r w:rsidRPr="008D287D">
        <w:rPr>
          <w:rFonts w:cs="Calibri"/>
        </w:rPr>
        <w:t xml:space="preserve"> months at work. Staff </w:t>
      </w:r>
      <w:r w:rsidR="00161A05">
        <w:rPr>
          <w:rFonts w:cs="Calibri"/>
        </w:rPr>
        <w:t xml:space="preserve">and volunteers </w:t>
      </w:r>
      <w:r w:rsidRPr="008D287D">
        <w:rPr>
          <w:rFonts w:cs="Calibri"/>
        </w:rPr>
        <w:t>should receive guidance on how to respond to disclosures of abuse</w:t>
      </w:r>
      <w:r w:rsidR="008D287D" w:rsidRPr="008D287D">
        <w:rPr>
          <w:rFonts w:cs="Calibri"/>
        </w:rPr>
        <w:t xml:space="preserve"> by their Line Manager</w:t>
      </w:r>
      <w:r w:rsidR="00161A05">
        <w:rPr>
          <w:rFonts w:cs="Calibri"/>
        </w:rPr>
        <w:t xml:space="preserve"> as part of their induction</w:t>
      </w:r>
      <w:r w:rsidR="008D287D" w:rsidRPr="008D287D">
        <w:rPr>
          <w:rFonts w:cs="Calibri"/>
        </w:rPr>
        <w:t xml:space="preserve">. </w:t>
      </w:r>
      <w:r w:rsidRPr="008D287D">
        <w:rPr>
          <w:rFonts w:cs="Calibri"/>
        </w:rPr>
        <w:t xml:space="preserve"> </w:t>
      </w:r>
    </w:p>
    <w:p w14:paraId="14DE0AC7" w14:textId="50C79435" w:rsidR="000774DC" w:rsidRDefault="008D287D" w:rsidP="008D287D">
      <w:pPr>
        <w:rPr>
          <w:rFonts w:cs="Calibri"/>
        </w:rPr>
      </w:pPr>
      <w:r w:rsidRPr="008D287D">
        <w:rPr>
          <w:rFonts w:cs="Calibri"/>
        </w:rPr>
        <w:t>Information regarding this</w:t>
      </w:r>
      <w:r w:rsidR="00302DDB" w:rsidRPr="008D287D">
        <w:rPr>
          <w:rFonts w:cs="Calibri"/>
        </w:rPr>
        <w:t xml:space="preserve"> policy should be disseminated to all involved in </w:t>
      </w:r>
      <w:r w:rsidRPr="008D287D">
        <w:rPr>
          <w:rFonts w:cs="Calibri"/>
        </w:rPr>
        <w:t xml:space="preserve">projects and </w:t>
      </w:r>
      <w:r w:rsidR="00302DDB" w:rsidRPr="008D287D">
        <w:rPr>
          <w:rFonts w:cs="Calibri"/>
        </w:rPr>
        <w:t>group</w:t>
      </w:r>
      <w:r w:rsidRPr="008D287D">
        <w:rPr>
          <w:rFonts w:cs="Calibri"/>
        </w:rPr>
        <w:t>s</w:t>
      </w:r>
      <w:r w:rsidR="00302DDB" w:rsidRPr="008D287D">
        <w:rPr>
          <w:rFonts w:cs="Calibri"/>
        </w:rPr>
        <w:t xml:space="preserve"> </w:t>
      </w:r>
      <w:r w:rsidRPr="008D287D">
        <w:rPr>
          <w:rFonts w:cs="Calibri"/>
        </w:rPr>
        <w:t xml:space="preserve">e.g. </w:t>
      </w:r>
      <w:r w:rsidR="00302DDB" w:rsidRPr="008D287D">
        <w:rPr>
          <w:rFonts w:cs="Calibri"/>
        </w:rPr>
        <w:t>young people, parents and carers knowing there is a policy in place and how to utilise this.  It should be the role of staff and volunteers to ensure this happens.</w:t>
      </w:r>
      <w:r w:rsidR="007D5ECB">
        <w:rPr>
          <w:rFonts w:cs="Calibri"/>
        </w:rPr>
        <w:t xml:space="preserve"> </w:t>
      </w:r>
      <w:r w:rsidR="000774DC" w:rsidRPr="008D287D">
        <w:rPr>
          <w:rFonts w:cs="Calibri"/>
        </w:rPr>
        <w:t>The Project Co-ordinato</w:t>
      </w:r>
      <w:r w:rsidR="00DC77E4" w:rsidRPr="008D287D">
        <w:rPr>
          <w:rFonts w:cs="Calibri"/>
        </w:rPr>
        <w:t xml:space="preserve">rs and </w:t>
      </w:r>
      <w:r w:rsidR="00161A05">
        <w:rPr>
          <w:rFonts w:cs="Calibri"/>
        </w:rPr>
        <w:t xml:space="preserve">Safeguarding </w:t>
      </w:r>
      <w:r w:rsidR="00DC77E4" w:rsidRPr="008D287D">
        <w:rPr>
          <w:rFonts w:cs="Calibri"/>
        </w:rPr>
        <w:t>Child Protection Officers</w:t>
      </w:r>
      <w:r w:rsidR="000774DC" w:rsidRPr="008D287D">
        <w:rPr>
          <w:rFonts w:cs="Calibri"/>
        </w:rPr>
        <w:t xml:space="preserve"> must attend </w:t>
      </w:r>
      <w:r w:rsidR="00DC77E4" w:rsidRPr="008D287D">
        <w:rPr>
          <w:rFonts w:cs="Calibri"/>
        </w:rPr>
        <w:t xml:space="preserve">regular </w:t>
      </w:r>
      <w:r w:rsidR="000774DC" w:rsidRPr="008D287D">
        <w:rPr>
          <w:rFonts w:cs="Calibri"/>
        </w:rPr>
        <w:t xml:space="preserve">higher level training in order to offer appropriate advice and assistance within the service. </w:t>
      </w:r>
    </w:p>
    <w:p w14:paraId="138D855C" w14:textId="11A5A1C8" w:rsidR="00AF62AD" w:rsidRPr="00AF62AD" w:rsidRDefault="00AF62AD" w:rsidP="00AF62AD">
      <w:pPr>
        <w:pStyle w:val="ListParagraph"/>
        <w:numPr>
          <w:ilvl w:val="0"/>
          <w:numId w:val="9"/>
        </w:numPr>
        <w:rPr>
          <w:rFonts w:cs="Calibri"/>
          <w:b/>
        </w:rPr>
      </w:pPr>
      <w:r w:rsidRPr="00AF62AD">
        <w:rPr>
          <w:rFonts w:cs="Calibri"/>
          <w:b/>
        </w:rPr>
        <w:t xml:space="preserve">KLS tenant groups </w:t>
      </w:r>
    </w:p>
    <w:p w14:paraId="572F239E" w14:textId="429BE3D4" w:rsidR="00AF62AD" w:rsidRDefault="00AF62AD" w:rsidP="00AF62AD">
      <w:pPr>
        <w:rPr>
          <w:rFonts w:cs="Calibri"/>
        </w:rPr>
      </w:pPr>
      <w:r>
        <w:rPr>
          <w:rFonts w:cs="Calibri"/>
        </w:rPr>
        <w:t xml:space="preserve">All KLS tenant groups, those either renting an office and/or one of our community/activity rooms, are required to have their own safeguarding policy and to have read KLS’ safeguarding policy. They will need to certify that their policy is compatible with KLS’ policy. </w:t>
      </w:r>
    </w:p>
    <w:p w14:paraId="71802417" w14:textId="15D3BE00" w:rsidR="00AF62AD" w:rsidRDefault="00AF62AD" w:rsidP="00AF62AD">
      <w:pPr>
        <w:rPr>
          <w:rFonts w:cs="Calibri"/>
        </w:rPr>
      </w:pPr>
    </w:p>
    <w:p w14:paraId="772CC53D" w14:textId="77777777" w:rsidR="00AF62AD" w:rsidRDefault="00AF62AD" w:rsidP="00AF62AD">
      <w:pPr>
        <w:rPr>
          <w:rFonts w:cs="Calibri"/>
        </w:rPr>
      </w:pPr>
    </w:p>
    <w:p w14:paraId="0CE7A422" w14:textId="07E4400B" w:rsidR="00AF62AD" w:rsidRDefault="00AF62AD" w:rsidP="00AF62AD">
      <w:pPr>
        <w:rPr>
          <w:rFonts w:cs="Calibri"/>
        </w:rPr>
      </w:pPr>
    </w:p>
    <w:p w14:paraId="5A7997F9" w14:textId="77777777" w:rsidR="00AF62AD" w:rsidRDefault="00AF62AD" w:rsidP="00AF62AD">
      <w:pPr>
        <w:rPr>
          <w:rFonts w:cs="Calibri"/>
        </w:rPr>
      </w:pPr>
    </w:p>
    <w:p w14:paraId="7E4F51BD" w14:textId="77777777" w:rsidR="00AF62AD" w:rsidRPr="00AF62AD" w:rsidRDefault="00AF62AD" w:rsidP="00AF62AD">
      <w:pPr>
        <w:rPr>
          <w:rFonts w:cs="Calibri"/>
        </w:rPr>
      </w:pPr>
    </w:p>
    <w:p w14:paraId="25503BA0" w14:textId="77777777" w:rsidR="000774DC" w:rsidRPr="00DC77E4" w:rsidRDefault="00671D8E" w:rsidP="00DC77E4">
      <w:pPr>
        <w:pStyle w:val="Heading3"/>
        <w:rPr>
          <w:rFonts w:ascii="Calibri" w:hAnsi="Calibri" w:cs="Calibri"/>
          <w:i/>
        </w:rPr>
      </w:pPr>
      <w:bookmarkStart w:id="34" w:name="_Toc358627278"/>
      <w:r>
        <w:rPr>
          <w:rFonts w:ascii="Calibri" w:hAnsi="Calibri" w:cs="Calibri"/>
          <w:i/>
        </w:rPr>
        <w:br w:type="page"/>
      </w:r>
      <w:r w:rsidR="00DC77E4" w:rsidRPr="00DC77E4">
        <w:rPr>
          <w:rFonts w:ascii="Calibri" w:hAnsi="Calibri" w:cs="Calibri"/>
          <w:i/>
        </w:rPr>
        <w:lastRenderedPageBreak/>
        <w:t xml:space="preserve">Appendix 1: </w:t>
      </w:r>
      <w:r w:rsidR="00DC77E4" w:rsidRPr="00DC77E4">
        <w:rPr>
          <w:rFonts w:ascii="Calibri" w:hAnsi="Calibri" w:cs="Calibri"/>
        </w:rPr>
        <w:t>K</w:t>
      </w:r>
      <w:r w:rsidR="00F60A38">
        <w:rPr>
          <w:rFonts w:ascii="Calibri" w:hAnsi="Calibri" w:cs="Calibri"/>
        </w:rPr>
        <w:t xml:space="preserve">atherine Low Settlement’s </w:t>
      </w:r>
      <w:r w:rsidR="00DC77E4" w:rsidRPr="00DC77E4">
        <w:rPr>
          <w:rFonts w:ascii="Calibri" w:hAnsi="Calibri" w:cs="Calibri"/>
        </w:rPr>
        <w:t xml:space="preserve">Child </w:t>
      </w:r>
      <w:r w:rsidR="00161A05">
        <w:rPr>
          <w:rFonts w:ascii="Calibri" w:hAnsi="Calibri" w:cs="Calibri"/>
        </w:rPr>
        <w:t xml:space="preserve">or Vulnerable Adult </w:t>
      </w:r>
      <w:r w:rsidR="00DC77E4" w:rsidRPr="00DC77E4">
        <w:rPr>
          <w:rFonts w:ascii="Calibri" w:hAnsi="Calibri" w:cs="Calibri"/>
        </w:rPr>
        <w:t>Protection Report</w:t>
      </w:r>
      <w:bookmarkEnd w:id="34"/>
      <w:r w:rsidR="00DC77E4" w:rsidRPr="00DC77E4">
        <w:rPr>
          <w:rFonts w:ascii="Calibri" w:hAnsi="Calibri" w:cs="Calibri"/>
        </w:rPr>
        <w:t xml:space="preserve"> </w:t>
      </w:r>
    </w:p>
    <w:p w14:paraId="120C3FF8" w14:textId="77777777" w:rsidR="00671D8E" w:rsidRDefault="00671D8E" w:rsidP="00671D8E">
      <w:pPr>
        <w:pStyle w:val="NoSpacing"/>
      </w:pPr>
    </w:p>
    <w:p w14:paraId="7AFED492" w14:textId="77777777" w:rsidR="000774DC" w:rsidRPr="00DC77E4" w:rsidRDefault="000774DC" w:rsidP="000774DC">
      <w:pPr>
        <w:rPr>
          <w:rFonts w:cs="Calibri"/>
          <w:b/>
          <w:u w:val="single"/>
        </w:rPr>
      </w:pPr>
      <w:r w:rsidRPr="00DC77E4">
        <w:rPr>
          <w:rFonts w:cs="Calibri"/>
        </w:rPr>
        <w:t>(Please use block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774DC" w:rsidRPr="001777F8" w14:paraId="0663FA64" w14:textId="77777777" w:rsidTr="007D5ECB">
        <w:trPr>
          <w:trHeight w:val="681"/>
        </w:trPr>
        <w:tc>
          <w:tcPr>
            <w:tcW w:w="9606" w:type="dxa"/>
            <w:tcBorders>
              <w:top w:val="single" w:sz="4" w:space="0" w:color="auto"/>
              <w:left w:val="single" w:sz="4" w:space="0" w:color="auto"/>
              <w:bottom w:val="single" w:sz="4" w:space="0" w:color="auto"/>
              <w:right w:val="single" w:sz="4" w:space="0" w:color="auto"/>
            </w:tcBorders>
            <w:vAlign w:val="center"/>
          </w:tcPr>
          <w:p w14:paraId="1D2DF02F" w14:textId="77777777" w:rsidR="000774DC" w:rsidRPr="001777F8" w:rsidRDefault="000774DC">
            <w:pPr>
              <w:rPr>
                <w:rFonts w:cs="Calibri"/>
              </w:rPr>
            </w:pPr>
            <w:r w:rsidRPr="001777F8">
              <w:rPr>
                <w:rFonts w:cs="Calibri"/>
              </w:rPr>
              <w:t>Name of Person reporting:</w:t>
            </w:r>
          </w:p>
        </w:tc>
      </w:tr>
      <w:tr w:rsidR="000774DC" w:rsidRPr="001777F8" w14:paraId="6D114D4E" w14:textId="77777777" w:rsidTr="007D5ECB">
        <w:trPr>
          <w:trHeight w:val="700"/>
        </w:trPr>
        <w:tc>
          <w:tcPr>
            <w:tcW w:w="9606" w:type="dxa"/>
            <w:tcBorders>
              <w:top w:val="single" w:sz="4" w:space="0" w:color="auto"/>
              <w:left w:val="single" w:sz="4" w:space="0" w:color="auto"/>
              <w:bottom w:val="single" w:sz="4" w:space="0" w:color="auto"/>
              <w:right w:val="single" w:sz="4" w:space="0" w:color="auto"/>
            </w:tcBorders>
            <w:vAlign w:val="center"/>
          </w:tcPr>
          <w:p w14:paraId="44899476" w14:textId="77777777" w:rsidR="000774DC" w:rsidRPr="001777F8" w:rsidRDefault="000774DC">
            <w:pPr>
              <w:rPr>
                <w:rFonts w:cs="Calibri"/>
              </w:rPr>
            </w:pPr>
            <w:r w:rsidRPr="001777F8">
              <w:rPr>
                <w:rFonts w:cs="Calibri"/>
              </w:rPr>
              <w:t xml:space="preserve">Date and Time:                                                       </w:t>
            </w:r>
            <w:r w:rsidR="00161A05" w:rsidRPr="001777F8">
              <w:rPr>
                <w:rFonts w:cs="Calibri"/>
              </w:rPr>
              <w:t xml:space="preserve">                           </w:t>
            </w:r>
            <w:r w:rsidRPr="001777F8">
              <w:rPr>
                <w:rFonts w:cs="Calibri"/>
              </w:rPr>
              <w:t>Place:</w:t>
            </w:r>
          </w:p>
        </w:tc>
      </w:tr>
      <w:tr w:rsidR="000774DC" w:rsidRPr="001777F8" w14:paraId="7449B742" w14:textId="77777777" w:rsidTr="007D5ECB">
        <w:trPr>
          <w:trHeight w:val="721"/>
        </w:trPr>
        <w:tc>
          <w:tcPr>
            <w:tcW w:w="9606" w:type="dxa"/>
            <w:tcBorders>
              <w:top w:val="single" w:sz="4" w:space="0" w:color="auto"/>
              <w:left w:val="single" w:sz="4" w:space="0" w:color="auto"/>
              <w:bottom w:val="single" w:sz="4" w:space="0" w:color="auto"/>
              <w:right w:val="single" w:sz="4" w:space="0" w:color="auto"/>
            </w:tcBorders>
            <w:vAlign w:val="center"/>
          </w:tcPr>
          <w:p w14:paraId="4BCF8C64" w14:textId="77777777" w:rsidR="000774DC" w:rsidRPr="001777F8" w:rsidRDefault="003E3C4B">
            <w:pPr>
              <w:rPr>
                <w:rFonts w:cs="Calibri"/>
              </w:rPr>
            </w:pPr>
            <w:r w:rsidRPr="001777F8">
              <w:rPr>
                <w:rFonts w:cs="Calibri"/>
              </w:rPr>
              <w:t>Name of C</w:t>
            </w:r>
            <w:r w:rsidR="000774DC" w:rsidRPr="001777F8">
              <w:rPr>
                <w:rFonts w:cs="Calibri"/>
              </w:rPr>
              <w:t>hild</w:t>
            </w:r>
            <w:r w:rsidR="00161A05" w:rsidRPr="001777F8">
              <w:rPr>
                <w:rFonts w:cs="Calibri"/>
              </w:rPr>
              <w:t>/Vulnerable Adult</w:t>
            </w:r>
            <w:r w:rsidR="000774DC" w:rsidRPr="001777F8">
              <w:rPr>
                <w:rFonts w:cs="Calibri"/>
              </w:rPr>
              <w:t xml:space="preserve">:                        </w:t>
            </w:r>
            <w:r w:rsidR="00161A05" w:rsidRPr="001777F8">
              <w:rPr>
                <w:rFonts w:cs="Calibri"/>
              </w:rPr>
              <w:t xml:space="preserve">                           </w:t>
            </w:r>
            <w:r w:rsidR="000774DC" w:rsidRPr="001777F8">
              <w:rPr>
                <w:rFonts w:cs="Calibri"/>
              </w:rPr>
              <w:t>Age:</w:t>
            </w:r>
          </w:p>
        </w:tc>
      </w:tr>
      <w:tr w:rsidR="000774DC" w:rsidRPr="001777F8" w14:paraId="1C04505A" w14:textId="77777777" w:rsidTr="007D5ECB">
        <w:trPr>
          <w:trHeight w:val="698"/>
        </w:trPr>
        <w:tc>
          <w:tcPr>
            <w:tcW w:w="9606" w:type="dxa"/>
            <w:tcBorders>
              <w:top w:val="single" w:sz="4" w:space="0" w:color="auto"/>
              <w:left w:val="single" w:sz="4" w:space="0" w:color="auto"/>
              <w:bottom w:val="single" w:sz="4" w:space="0" w:color="auto"/>
              <w:right w:val="single" w:sz="4" w:space="0" w:color="auto"/>
            </w:tcBorders>
            <w:vAlign w:val="center"/>
          </w:tcPr>
          <w:p w14:paraId="4B086480" w14:textId="77777777" w:rsidR="000774DC" w:rsidRPr="001777F8" w:rsidRDefault="003E3C4B">
            <w:pPr>
              <w:rPr>
                <w:rFonts w:cs="Calibri"/>
              </w:rPr>
            </w:pPr>
            <w:r w:rsidRPr="001777F8">
              <w:rPr>
                <w:rFonts w:cs="Calibri"/>
              </w:rPr>
              <w:t>Name of P</w:t>
            </w:r>
            <w:r w:rsidR="000774DC" w:rsidRPr="001777F8">
              <w:rPr>
                <w:rFonts w:cs="Calibri"/>
              </w:rPr>
              <w:t>arent(s):</w:t>
            </w:r>
          </w:p>
        </w:tc>
      </w:tr>
      <w:tr w:rsidR="000774DC" w:rsidRPr="001777F8" w14:paraId="36223D16" w14:textId="77777777" w:rsidTr="007D5ECB">
        <w:trPr>
          <w:trHeight w:val="1616"/>
        </w:trPr>
        <w:tc>
          <w:tcPr>
            <w:tcW w:w="9606" w:type="dxa"/>
            <w:tcBorders>
              <w:top w:val="single" w:sz="4" w:space="0" w:color="auto"/>
              <w:left w:val="single" w:sz="4" w:space="0" w:color="auto"/>
              <w:bottom w:val="single" w:sz="4" w:space="0" w:color="auto"/>
              <w:right w:val="single" w:sz="4" w:space="0" w:color="auto"/>
            </w:tcBorders>
          </w:tcPr>
          <w:p w14:paraId="6C8B5BF8" w14:textId="77777777" w:rsidR="000774DC" w:rsidRPr="001777F8" w:rsidRDefault="000774DC">
            <w:pPr>
              <w:rPr>
                <w:rFonts w:cs="Calibri"/>
              </w:rPr>
            </w:pPr>
            <w:r w:rsidRPr="001777F8">
              <w:rPr>
                <w:rFonts w:cs="Calibri"/>
              </w:rPr>
              <w:t>(1)  Are you expressing your own concerns or passing on those of somebody else?</w:t>
            </w:r>
          </w:p>
          <w:p w14:paraId="395419AD" w14:textId="77777777" w:rsidR="000774DC" w:rsidRPr="001777F8" w:rsidRDefault="000774DC">
            <w:pPr>
              <w:rPr>
                <w:rFonts w:cs="Calibri"/>
              </w:rPr>
            </w:pPr>
          </w:p>
          <w:p w14:paraId="6A69E0EE" w14:textId="77777777" w:rsidR="000774DC" w:rsidRPr="001777F8" w:rsidRDefault="000774DC">
            <w:pPr>
              <w:rPr>
                <w:rFonts w:cs="Calibri"/>
              </w:rPr>
            </w:pPr>
          </w:p>
          <w:p w14:paraId="7AE6F78E" w14:textId="77777777" w:rsidR="000774DC" w:rsidRPr="001777F8" w:rsidRDefault="000774DC">
            <w:pPr>
              <w:rPr>
                <w:rFonts w:cs="Calibri"/>
              </w:rPr>
            </w:pPr>
          </w:p>
          <w:p w14:paraId="09B3EE69" w14:textId="77777777" w:rsidR="000774DC" w:rsidRPr="001777F8" w:rsidRDefault="000774DC">
            <w:pPr>
              <w:rPr>
                <w:rFonts w:cs="Calibri"/>
              </w:rPr>
            </w:pPr>
          </w:p>
          <w:p w14:paraId="56CDF44E" w14:textId="77777777" w:rsidR="000774DC" w:rsidRPr="001777F8" w:rsidRDefault="000774DC">
            <w:pPr>
              <w:rPr>
                <w:rFonts w:cs="Calibri"/>
              </w:rPr>
            </w:pPr>
          </w:p>
        </w:tc>
      </w:tr>
      <w:tr w:rsidR="000774DC" w:rsidRPr="001777F8" w14:paraId="203E0AC2" w14:textId="77777777" w:rsidTr="007D5ECB">
        <w:trPr>
          <w:trHeight w:val="1627"/>
        </w:trPr>
        <w:tc>
          <w:tcPr>
            <w:tcW w:w="9606" w:type="dxa"/>
            <w:tcBorders>
              <w:top w:val="single" w:sz="4" w:space="0" w:color="auto"/>
              <w:left w:val="single" w:sz="4" w:space="0" w:color="auto"/>
              <w:bottom w:val="single" w:sz="4" w:space="0" w:color="auto"/>
              <w:right w:val="single" w:sz="4" w:space="0" w:color="auto"/>
            </w:tcBorders>
          </w:tcPr>
          <w:p w14:paraId="5A8E4C48" w14:textId="77777777" w:rsidR="000774DC" w:rsidRPr="001777F8" w:rsidRDefault="000774DC">
            <w:pPr>
              <w:rPr>
                <w:rFonts w:cs="Calibri"/>
              </w:rPr>
            </w:pPr>
            <w:r w:rsidRPr="001777F8">
              <w:rPr>
                <w:rFonts w:cs="Calibri"/>
              </w:rPr>
              <w:t>(2)  Nature of Concern.  Any physical signs?   Behavioural signs?   Indirect signs? Please use a</w:t>
            </w:r>
            <w:r w:rsidR="00DC77E4" w:rsidRPr="001777F8">
              <w:rPr>
                <w:rFonts w:cs="Calibri"/>
              </w:rPr>
              <w:t xml:space="preserve">ttached body map if appropriate (see below). </w:t>
            </w:r>
          </w:p>
          <w:p w14:paraId="20115773" w14:textId="77777777" w:rsidR="000774DC" w:rsidRPr="001777F8" w:rsidRDefault="000774DC">
            <w:pPr>
              <w:rPr>
                <w:rFonts w:cs="Calibri"/>
              </w:rPr>
            </w:pPr>
          </w:p>
          <w:p w14:paraId="5454A2D4" w14:textId="77777777" w:rsidR="000774DC" w:rsidRPr="001777F8" w:rsidRDefault="000774DC">
            <w:pPr>
              <w:rPr>
                <w:rFonts w:cs="Calibri"/>
              </w:rPr>
            </w:pPr>
          </w:p>
          <w:p w14:paraId="4DF786DE" w14:textId="77777777" w:rsidR="000774DC" w:rsidRPr="001777F8" w:rsidRDefault="000774DC">
            <w:pPr>
              <w:rPr>
                <w:rFonts w:cs="Calibri"/>
              </w:rPr>
            </w:pPr>
          </w:p>
          <w:p w14:paraId="2BFDC30C" w14:textId="77777777" w:rsidR="000774DC" w:rsidRPr="001777F8" w:rsidRDefault="000774DC">
            <w:pPr>
              <w:rPr>
                <w:rFonts w:cs="Calibri"/>
              </w:rPr>
            </w:pPr>
          </w:p>
          <w:p w14:paraId="41307961" w14:textId="77777777" w:rsidR="000774DC" w:rsidRPr="001777F8" w:rsidRDefault="000774DC">
            <w:pPr>
              <w:rPr>
                <w:rFonts w:cs="Calibri"/>
              </w:rPr>
            </w:pPr>
          </w:p>
          <w:p w14:paraId="7BAD45CB" w14:textId="77777777" w:rsidR="000774DC" w:rsidRPr="001777F8" w:rsidRDefault="000774DC">
            <w:pPr>
              <w:rPr>
                <w:rFonts w:cs="Calibri"/>
              </w:rPr>
            </w:pPr>
          </w:p>
          <w:p w14:paraId="415B687E" w14:textId="77777777" w:rsidR="000774DC" w:rsidRPr="001777F8" w:rsidRDefault="000774DC">
            <w:pPr>
              <w:rPr>
                <w:rFonts w:cs="Calibri"/>
              </w:rPr>
            </w:pPr>
          </w:p>
          <w:p w14:paraId="6AC48B67" w14:textId="77777777" w:rsidR="000774DC" w:rsidRPr="001777F8" w:rsidRDefault="000774DC">
            <w:pPr>
              <w:rPr>
                <w:rFonts w:cs="Calibri"/>
              </w:rPr>
            </w:pPr>
          </w:p>
          <w:p w14:paraId="1124E243" w14:textId="77777777" w:rsidR="000774DC" w:rsidRPr="001777F8" w:rsidRDefault="000774DC">
            <w:pPr>
              <w:rPr>
                <w:rFonts w:cs="Calibri"/>
              </w:rPr>
            </w:pPr>
          </w:p>
          <w:p w14:paraId="4F08D0C6" w14:textId="77777777" w:rsidR="000774DC" w:rsidRPr="001777F8" w:rsidRDefault="000774DC">
            <w:pPr>
              <w:rPr>
                <w:rFonts w:cs="Calibri"/>
              </w:rPr>
            </w:pPr>
          </w:p>
        </w:tc>
      </w:tr>
      <w:tr w:rsidR="000774DC" w:rsidRPr="001777F8" w14:paraId="0D49AF94" w14:textId="77777777" w:rsidTr="007D5ECB">
        <w:trPr>
          <w:trHeight w:val="1888"/>
        </w:trPr>
        <w:tc>
          <w:tcPr>
            <w:tcW w:w="9606" w:type="dxa"/>
            <w:tcBorders>
              <w:top w:val="single" w:sz="4" w:space="0" w:color="auto"/>
              <w:left w:val="single" w:sz="4" w:space="0" w:color="auto"/>
              <w:bottom w:val="single" w:sz="4" w:space="0" w:color="auto"/>
              <w:right w:val="single" w:sz="4" w:space="0" w:color="auto"/>
            </w:tcBorders>
          </w:tcPr>
          <w:p w14:paraId="072F6B41" w14:textId="77777777" w:rsidR="000774DC" w:rsidRPr="001777F8" w:rsidRDefault="000774DC">
            <w:pPr>
              <w:rPr>
                <w:rFonts w:cs="Calibri"/>
              </w:rPr>
            </w:pPr>
            <w:r w:rsidRPr="001777F8">
              <w:rPr>
                <w:rFonts w:cs="Calibri"/>
              </w:rPr>
              <w:lastRenderedPageBreak/>
              <w:t xml:space="preserve">(3)  Have you spoken to the child </w:t>
            </w:r>
            <w:r w:rsidR="00161A05" w:rsidRPr="001777F8">
              <w:rPr>
                <w:rFonts w:cs="Calibri"/>
              </w:rPr>
              <w:t xml:space="preserve">or vulnerable adult </w:t>
            </w:r>
            <w:r w:rsidRPr="001777F8">
              <w:rPr>
                <w:rFonts w:cs="Calibri"/>
              </w:rPr>
              <w:t xml:space="preserve">about it?  If so, </w:t>
            </w:r>
            <w:r w:rsidR="00F60A38" w:rsidRPr="001777F8">
              <w:rPr>
                <w:rFonts w:cs="Calibri"/>
              </w:rPr>
              <w:t xml:space="preserve">when did you speak to them and </w:t>
            </w:r>
            <w:r w:rsidRPr="001777F8">
              <w:rPr>
                <w:rFonts w:cs="Calibri"/>
              </w:rPr>
              <w:t>what was said?</w:t>
            </w:r>
            <w:r w:rsidR="00F60A38" w:rsidRPr="001777F8">
              <w:rPr>
                <w:rFonts w:cs="Calibri"/>
              </w:rPr>
              <w:t xml:space="preserve"> </w:t>
            </w:r>
            <w:r w:rsidRPr="001777F8">
              <w:rPr>
                <w:rFonts w:cs="Calibri"/>
              </w:rPr>
              <w:t>(Use additional sheet if necessary)</w:t>
            </w:r>
          </w:p>
          <w:p w14:paraId="4132479F" w14:textId="77777777" w:rsidR="000774DC" w:rsidRPr="001777F8" w:rsidRDefault="000774DC">
            <w:pPr>
              <w:rPr>
                <w:rFonts w:cs="Calibri"/>
              </w:rPr>
            </w:pPr>
          </w:p>
          <w:p w14:paraId="40F282A4" w14:textId="77777777" w:rsidR="000774DC" w:rsidRPr="001777F8" w:rsidRDefault="000774DC">
            <w:pPr>
              <w:rPr>
                <w:rFonts w:cs="Calibri"/>
              </w:rPr>
            </w:pPr>
          </w:p>
          <w:p w14:paraId="328AAC4A" w14:textId="77777777" w:rsidR="000774DC" w:rsidRPr="001777F8" w:rsidRDefault="000774DC">
            <w:pPr>
              <w:rPr>
                <w:rFonts w:cs="Calibri"/>
              </w:rPr>
            </w:pPr>
          </w:p>
          <w:p w14:paraId="0D005D24" w14:textId="77777777" w:rsidR="000774DC" w:rsidRPr="001777F8" w:rsidRDefault="000774DC">
            <w:pPr>
              <w:rPr>
                <w:rFonts w:cs="Calibri"/>
              </w:rPr>
            </w:pPr>
          </w:p>
          <w:p w14:paraId="6201E1C7" w14:textId="77777777" w:rsidR="000774DC" w:rsidRPr="001777F8" w:rsidRDefault="000774DC">
            <w:pPr>
              <w:rPr>
                <w:rFonts w:cs="Calibri"/>
              </w:rPr>
            </w:pPr>
          </w:p>
          <w:p w14:paraId="7D3F75DE" w14:textId="77777777" w:rsidR="000774DC" w:rsidRPr="001777F8" w:rsidRDefault="000774DC">
            <w:pPr>
              <w:rPr>
                <w:rFonts w:cs="Calibri"/>
              </w:rPr>
            </w:pPr>
          </w:p>
          <w:p w14:paraId="0699B90B" w14:textId="77777777" w:rsidR="000774DC" w:rsidRPr="001777F8" w:rsidRDefault="000774DC">
            <w:pPr>
              <w:rPr>
                <w:rFonts w:cs="Calibri"/>
              </w:rPr>
            </w:pPr>
          </w:p>
          <w:p w14:paraId="525C83FB" w14:textId="77777777" w:rsidR="000774DC" w:rsidRPr="001777F8" w:rsidRDefault="000774DC">
            <w:pPr>
              <w:rPr>
                <w:rFonts w:cs="Calibri"/>
              </w:rPr>
            </w:pPr>
          </w:p>
          <w:p w14:paraId="42401BBC" w14:textId="77777777" w:rsidR="000774DC" w:rsidRPr="001777F8" w:rsidRDefault="000774DC">
            <w:pPr>
              <w:rPr>
                <w:rFonts w:cs="Calibri"/>
              </w:rPr>
            </w:pPr>
          </w:p>
          <w:p w14:paraId="3074D630" w14:textId="77777777" w:rsidR="000774DC" w:rsidRPr="001777F8" w:rsidRDefault="000774DC">
            <w:pPr>
              <w:rPr>
                <w:rFonts w:cs="Calibri"/>
              </w:rPr>
            </w:pPr>
          </w:p>
        </w:tc>
      </w:tr>
      <w:tr w:rsidR="000774DC" w:rsidRPr="001777F8" w14:paraId="0CFE2020" w14:textId="77777777" w:rsidTr="007D5ECB">
        <w:trPr>
          <w:trHeight w:val="1693"/>
        </w:trPr>
        <w:tc>
          <w:tcPr>
            <w:tcW w:w="9606" w:type="dxa"/>
            <w:tcBorders>
              <w:top w:val="single" w:sz="4" w:space="0" w:color="auto"/>
              <w:left w:val="single" w:sz="4" w:space="0" w:color="auto"/>
              <w:bottom w:val="single" w:sz="4" w:space="0" w:color="auto"/>
              <w:right w:val="single" w:sz="4" w:space="0" w:color="auto"/>
            </w:tcBorders>
          </w:tcPr>
          <w:p w14:paraId="5EE186D2" w14:textId="77777777" w:rsidR="000774DC" w:rsidRPr="001777F8" w:rsidRDefault="000774DC">
            <w:pPr>
              <w:rPr>
                <w:rFonts w:cs="Calibri"/>
              </w:rPr>
            </w:pPr>
            <w:r w:rsidRPr="001777F8">
              <w:rPr>
                <w:rFonts w:cs="Calibri"/>
              </w:rPr>
              <w:t xml:space="preserve">(4)  Have the parent(s) been contacted?  If so, </w:t>
            </w:r>
            <w:r w:rsidR="00F60A38" w:rsidRPr="001777F8">
              <w:rPr>
                <w:rFonts w:cs="Calibri"/>
              </w:rPr>
              <w:t xml:space="preserve">when did you speak to them and </w:t>
            </w:r>
            <w:r w:rsidRPr="001777F8">
              <w:rPr>
                <w:rFonts w:cs="Calibri"/>
              </w:rPr>
              <w:t>what was said?</w:t>
            </w:r>
          </w:p>
        </w:tc>
      </w:tr>
      <w:tr w:rsidR="000774DC" w:rsidRPr="001777F8" w14:paraId="1750FCEE" w14:textId="77777777" w:rsidTr="007D5ECB">
        <w:trPr>
          <w:trHeight w:val="1952"/>
        </w:trPr>
        <w:tc>
          <w:tcPr>
            <w:tcW w:w="9606" w:type="dxa"/>
            <w:tcBorders>
              <w:top w:val="single" w:sz="4" w:space="0" w:color="auto"/>
              <w:left w:val="single" w:sz="4" w:space="0" w:color="auto"/>
              <w:bottom w:val="single" w:sz="4" w:space="0" w:color="auto"/>
              <w:right w:val="single" w:sz="4" w:space="0" w:color="auto"/>
            </w:tcBorders>
          </w:tcPr>
          <w:p w14:paraId="0C232C71" w14:textId="77777777" w:rsidR="000774DC" w:rsidRPr="001777F8" w:rsidRDefault="000774DC">
            <w:pPr>
              <w:rPr>
                <w:rFonts w:cs="Calibri"/>
              </w:rPr>
            </w:pPr>
            <w:r w:rsidRPr="001777F8">
              <w:rPr>
                <w:rFonts w:cs="Calibri"/>
              </w:rPr>
              <w:t>(5)  Who have you spoken to about your concerns?</w:t>
            </w:r>
            <w:r w:rsidR="00F60A38" w:rsidRPr="001777F8">
              <w:rPr>
                <w:rFonts w:cs="Calibri"/>
              </w:rPr>
              <w:t xml:space="preserve"> (please specify)</w:t>
            </w:r>
          </w:p>
          <w:p w14:paraId="3C6CA319" w14:textId="77777777" w:rsidR="000774DC" w:rsidRPr="001777F8" w:rsidRDefault="000774DC">
            <w:pPr>
              <w:rPr>
                <w:rFonts w:cs="Calibri"/>
              </w:rPr>
            </w:pPr>
            <w:r w:rsidRPr="001777F8">
              <w:rPr>
                <w:rFonts w:cs="Calibri"/>
              </w:rPr>
              <w:t xml:space="preserve">    Line Manager                   </w:t>
            </w:r>
            <w:r w:rsidR="00F60A38" w:rsidRPr="001777F8">
              <w:rPr>
                <w:rFonts w:cs="Calibri"/>
              </w:rPr>
              <w:t xml:space="preserve">         </w:t>
            </w:r>
            <w:r w:rsidRPr="001777F8">
              <w:rPr>
                <w:rFonts w:cs="Calibri"/>
              </w:rPr>
              <w:t>□</w:t>
            </w:r>
          </w:p>
          <w:p w14:paraId="2EB9CAD4" w14:textId="77777777" w:rsidR="000774DC" w:rsidRPr="001777F8" w:rsidRDefault="000774DC">
            <w:pPr>
              <w:rPr>
                <w:rFonts w:cs="Calibri"/>
              </w:rPr>
            </w:pPr>
            <w:r w:rsidRPr="001777F8">
              <w:rPr>
                <w:rFonts w:cs="Calibri"/>
              </w:rPr>
              <w:t xml:space="preserve">    KLS senior staff                </w:t>
            </w:r>
            <w:r w:rsidR="00F60A38" w:rsidRPr="001777F8">
              <w:rPr>
                <w:rFonts w:cs="Calibri"/>
              </w:rPr>
              <w:t xml:space="preserve">         </w:t>
            </w:r>
            <w:r w:rsidRPr="001777F8">
              <w:rPr>
                <w:rFonts w:cs="Calibri"/>
              </w:rPr>
              <w:t>□</w:t>
            </w:r>
          </w:p>
          <w:p w14:paraId="28A6EB34" w14:textId="77777777" w:rsidR="00F60A38" w:rsidRPr="001777F8" w:rsidRDefault="00F60A38">
            <w:pPr>
              <w:rPr>
                <w:rFonts w:cs="Calibri"/>
              </w:rPr>
            </w:pPr>
            <w:r w:rsidRPr="001777F8">
              <w:rPr>
                <w:rFonts w:cs="Calibri"/>
              </w:rPr>
              <w:t xml:space="preserve">    KLS </w:t>
            </w:r>
            <w:r w:rsidR="00161A05" w:rsidRPr="001777F8">
              <w:rPr>
                <w:rFonts w:cs="Calibri"/>
              </w:rPr>
              <w:t xml:space="preserve">Safeguarding </w:t>
            </w:r>
            <w:r w:rsidRPr="001777F8">
              <w:rPr>
                <w:rFonts w:cs="Calibri"/>
              </w:rPr>
              <w:t xml:space="preserve">Officer   </w:t>
            </w:r>
            <w:r w:rsidR="00161A05" w:rsidRPr="001777F8">
              <w:rPr>
                <w:rFonts w:cs="Calibri"/>
              </w:rPr>
              <w:t xml:space="preserve">     </w:t>
            </w:r>
            <w:r w:rsidRPr="001777F8">
              <w:rPr>
                <w:rFonts w:cs="Calibri"/>
              </w:rPr>
              <w:t>□</w:t>
            </w:r>
          </w:p>
          <w:p w14:paraId="2699E89C" w14:textId="77777777" w:rsidR="000774DC" w:rsidRPr="001777F8" w:rsidRDefault="000774DC">
            <w:pPr>
              <w:rPr>
                <w:rFonts w:cs="Calibri"/>
              </w:rPr>
            </w:pPr>
            <w:r w:rsidRPr="001777F8">
              <w:rPr>
                <w:rFonts w:cs="Calibri"/>
              </w:rPr>
              <w:t xml:space="preserve">    Social Services                </w:t>
            </w:r>
            <w:r w:rsidR="00F60A38" w:rsidRPr="001777F8">
              <w:rPr>
                <w:rFonts w:cs="Calibri"/>
              </w:rPr>
              <w:t xml:space="preserve">         </w:t>
            </w:r>
            <w:r w:rsidRPr="001777F8">
              <w:rPr>
                <w:rFonts w:cs="Calibri"/>
              </w:rPr>
              <w:t xml:space="preserve"> □</w:t>
            </w:r>
          </w:p>
          <w:p w14:paraId="797D5D6B" w14:textId="77777777" w:rsidR="000774DC" w:rsidRPr="001777F8" w:rsidRDefault="000774DC">
            <w:pPr>
              <w:rPr>
                <w:rFonts w:cs="Calibri"/>
              </w:rPr>
            </w:pPr>
            <w:r w:rsidRPr="001777F8">
              <w:rPr>
                <w:rFonts w:cs="Calibri"/>
              </w:rPr>
              <w:t xml:space="preserve">    Any others                       </w:t>
            </w:r>
            <w:r w:rsidR="00F60A38" w:rsidRPr="001777F8">
              <w:rPr>
                <w:rFonts w:cs="Calibri"/>
              </w:rPr>
              <w:t xml:space="preserve">        </w:t>
            </w:r>
            <w:r w:rsidRPr="001777F8">
              <w:rPr>
                <w:rFonts w:cs="Calibri"/>
              </w:rPr>
              <w:t xml:space="preserve"> □</w:t>
            </w:r>
          </w:p>
          <w:p w14:paraId="5975CD47" w14:textId="77777777" w:rsidR="000774DC" w:rsidRPr="001777F8" w:rsidRDefault="000774DC">
            <w:pPr>
              <w:rPr>
                <w:rFonts w:cs="Calibri"/>
              </w:rPr>
            </w:pPr>
          </w:p>
        </w:tc>
      </w:tr>
      <w:tr w:rsidR="000774DC" w:rsidRPr="001777F8" w14:paraId="46748AE3" w14:textId="77777777" w:rsidTr="007D5ECB">
        <w:trPr>
          <w:trHeight w:val="2834"/>
        </w:trPr>
        <w:tc>
          <w:tcPr>
            <w:tcW w:w="9606" w:type="dxa"/>
            <w:tcBorders>
              <w:top w:val="single" w:sz="4" w:space="0" w:color="auto"/>
              <w:left w:val="single" w:sz="4" w:space="0" w:color="auto"/>
              <w:bottom w:val="single" w:sz="4" w:space="0" w:color="auto"/>
              <w:right w:val="single" w:sz="4" w:space="0" w:color="auto"/>
            </w:tcBorders>
          </w:tcPr>
          <w:p w14:paraId="1903EBAA" w14:textId="77777777" w:rsidR="000774DC" w:rsidRPr="001777F8" w:rsidRDefault="000774DC">
            <w:pPr>
              <w:rPr>
                <w:rFonts w:cs="Calibri"/>
              </w:rPr>
            </w:pPr>
            <w:r w:rsidRPr="001777F8">
              <w:rPr>
                <w:rFonts w:cs="Calibri"/>
              </w:rPr>
              <w:lastRenderedPageBreak/>
              <w:t>(6)  Any other comments:</w:t>
            </w:r>
          </w:p>
        </w:tc>
      </w:tr>
      <w:tr w:rsidR="000774DC" w:rsidRPr="001777F8" w14:paraId="58CC18E9" w14:textId="77777777" w:rsidTr="007D5ECB">
        <w:trPr>
          <w:trHeight w:val="2317"/>
        </w:trPr>
        <w:tc>
          <w:tcPr>
            <w:tcW w:w="9606" w:type="dxa"/>
            <w:tcBorders>
              <w:top w:val="single" w:sz="4" w:space="0" w:color="auto"/>
              <w:left w:val="single" w:sz="4" w:space="0" w:color="auto"/>
              <w:bottom w:val="single" w:sz="4" w:space="0" w:color="auto"/>
              <w:right w:val="single" w:sz="4" w:space="0" w:color="auto"/>
            </w:tcBorders>
          </w:tcPr>
          <w:p w14:paraId="0000EDCD" w14:textId="77777777" w:rsidR="000774DC" w:rsidRPr="001777F8" w:rsidRDefault="000774DC">
            <w:pPr>
              <w:rPr>
                <w:rFonts w:cs="Calibri"/>
              </w:rPr>
            </w:pPr>
            <w:r w:rsidRPr="001777F8">
              <w:rPr>
                <w:rFonts w:cs="Calibri"/>
              </w:rPr>
              <w:t>Name of person reporting:                       Signature:                           Date:</w:t>
            </w:r>
          </w:p>
          <w:p w14:paraId="3EAF81F4" w14:textId="77777777" w:rsidR="000774DC" w:rsidRPr="001777F8" w:rsidRDefault="000774DC">
            <w:pPr>
              <w:rPr>
                <w:rFonts w:cs="Calibri"/>
              </w:rPr>
            </w:pPr>
          </w:p>
          <w:p w14:paraId="6E19351F" w14:textId="77777777" w:rsidR="000774DC" w:rsidRPr="001777F8" w:rsidRDefault="000774DC">
            <w:pPr>
              <w:rPr>
                <w:rFonts w:cs="Calibri"/>
              </w:rPr>
            </w:pPr>
          </w:p>
          <w:p w14:paraId="5817D8D3" w14:textId="77777777" w:rsidR="000774DC" w:rsidRPr="001777F8" w:rsidRDefault="000774DC">
            <w:pPr>
              <w:rPr>
                <w:rFonts w:cs="Calibri"/>
              </w:rPr>
            </w:pPr>
          </w:p>
          <w:p w14:paraId="25E60C84" w14:textId="77777777" w:rsidR="000774DC" w:rsidRPr="001777F8" w:rsidRDefault="000774DC">
            <w:pPr>
              <w:rPr>
                <w:rFonts w:cs="Calibri"/>
              </w:rPr>
            </w:pPr>
            <w:r w:rsidRPr="001777F8">
              <w:rPr>
                <w:rFonts w:cs="Calibri"/>
              </w:rPr>
              <w:t>Name of Line Manager:                           Signature:                           Date:</w:t>
            </w:r>
          </w:p>
          <w:p w14:paraId="057AF315" w14:textId="77777777" w:rsidR="000774DC" w:rsidRPr="001777F8" w:rsidRDefault="000774DC">
            <w:pPr>
              <w:rPr>
                <w:rFonts w:cs="Calibri"/>
              </w:rPr>
            </w:pPr>
          </w:p>
        </w:tc>
      </w:tr>
      <w:tr w:rsidR="000774DC" w:rsidRPr="001777F8" w14:paraId="628AFB91" w14:textId="77777777" w:rsidTr="007D5ECB">
        <w:trPr>
          <w:trHeight w:val="3168"/>
        </w:trPr>
        <w:tc>
          <w:tcPr>
            <w:tcW w:w="9606" w:type="dxa"/>
            <w:tcBorders>
              <w:top w:val="single" w:sz="4" w:space="0" w:color="auto"/>
              <w:left w:val="single" w:sz="4" w:space="0" w:color="auto"/>
              <w:bottom w:val="single" w:sz="4" w:space="0" w:color="auto"/>
              <w:right w:val="single" w:sz="4" w:space="0" w:color="auto"/>
            </w:tcBorders>
          </w:tcPr>
          <w:p w14:paraId="28E489E6" w14:textId="77777777" w:rsidR="000774DC" w:rsidRPr="001777F8" w:rsidRDefault="000774DC" w:rsidP="003E3C4B">
            <w:pPr>
              <w:rPr>
                <w:rFonts w:cs="Calibri"/>
              </w:rPr>
            </w:pPr>
            <w:r w:rsidRPr="001777F8">
              <w:rPr>
                <w:rFonts w:cs="Calibri"/>
              </w:rPr>
              <w:t xml:space="preserve">ACTION TO BE TAKEN   (To be completed by </w:t>
            </w:r>
            <w:r w:rsidR="00161A05" w:rsidRPr="001777F8">
              <w:rPr>
                <w:rFonts w:cs="Calibri"/>
              </w:rPr>
              <w:t xml:space="preserve">Safeguarding </w:t>
            </w:r>
            <w:r w:rsidRPr="001777F8">
              <w:rPr>
                <w:rFonts w:cs="Calibri"/>
              </w:rPr>
              <w:t>Officer)</w:t>
            </w:r>
          </w:p>
        </w:tc>
      </w:tr>
      <w:tr w:rsidR="00F60A38" w:rsidRPr="001777F8" w14:paraId="5C749E51" w14:textId="77777777" w:rsidTr="007D5ECB">
        <w:trPr>
          <w:trHeight w:val="569"/>
        </w:trPr>
        <w:tc>
          <w:tcPr>
            <w:tcW w:w="9606" w:type="dxa"/>
            <w:tcBorders>
              <w:top w:val="single" w:sz="4" w:space="0" w:color="auto"/>
              <w:left w:val="single" w:sz="4" w:space="0" w:color="auto"/>
              <w:bottom w:val="single" w:sz="4" w:space="0" w:color="auto"/>
              <w:right w:val="single" w:sz="4" w:space="0" w:color="auto"/>
            </w:tcBorders>
          </w:tcPr>
          <w:p w14:paraId="08E1E0AA" w14:textId="702AE246" w:rsidR="00F60A38" w:rsidRPr="001777F8" w:rsidRDefault="00F60A38" w:rsidP="002157EB">
            <w:pPr>
              <w:rPr>
                <w:rFonts w:cs="Calibri"/>
                <w:b/>
              </w:rPr>
            </w:pPr>
            <w:r w:rsidRPr="001777F8">
              <w:rPr>
                <w:rFonts w:cs="Calibri"/>
                <w:b/>
              </w:rPr>
              <w:t xml:space="preserve">Please return this form to your </w:t>
            </w:r>
            <w:r w:rsidR="003E3C4B" w:rsidRPr="001777F8">
              <w:rPr>
                <w:rFonts w:cs="Calibri"/>
                <w:b/>
              </w:rPr>
              <w:t>L</w:t>
            </w:r>
            <w:r w:rsidRPr="001777F8">
              <w:rPr>
                <w:rFonts w:cs="Calibri"/>
                <w:b/>
              </w:rPr>
              <w:t xml:space="preserve">ine </w:t>
            </w:r>
            <w:r w:rsidR="003E3C4B" w:rsidRPr="001777F8">
              <w:rPr>
                <w:rFonts w:cs="Calibri"/>
                <w:b/>
              </w:rPr>
              <w:t>M</w:t>
            </w:r>
            <w:r w:rsidRPr="001777F8">
              <w:rPr>
                <w:rFonts w:cs="Calibri"/>
                <w:b/>
              </w:rPr>
              <w:t>anager &amp; KLS</w:t>
            </w:r>
            <w:r w:rsidR="003E3C4B" w:rsidRPr="001777F8">
              <w:rPr>
                <w:rFonts w:cs="Calibri"/>
                <w:b/>
              </w:rPr>
              <w:t>’</w:t>
            </w:r>
            <w:r w:rsidRPr="001777F8">
              <w:rPr>
                <w:rFonts w:cs="Calibri"/>
                <w:b/>
              </w:rPr>
              <w:t xml:space="preserve"> </w:t>
            </w:r>
            <w:r w:rsidR="00161A05" w:rsidRPr="001777F8">
              <w:rPr>
                <w:rFonts w:cs="Calibri"/>
                <w:b/>
              </w:rPr>
              <w:t xml:space="preserve">Safeguarding </w:t>
            </w:r>
            <w:r w:rsidRPr="001777F8">
              <w:rPr>
                <w:rFonts w:cs="Calibri"/>
                <w:b/>
              </w:rPr>
              <w:t>Officer (</w:t>
            </w:r>
            <w:r w:rsidR="007143B1">
              <w:rPr>
                <w:rFonts w:cs="Calibri"/>
                <w:b/>
              </w:rPr>
              <w:t>Aaron Barbour</w:t>
            </w:r>
            <w:r w:rsidRPr="001777F8">
              <w:rPr>
                <w:rFonts w:cs="Calibri"/>
                <w:b/>
              </w:rPr>
              <w:t xml:space="preserve">).  </w:t>
            </w:r>
          </w:p>
        </w:tc>
      </w:tr>
    </w:tbl>
    <w:p w14:paraId="00EA6AFD" w14:textId="77777777" w:rsidR="000774DC" w:rsidRPr="00DC77E4" w:rsidRDefault="000774DC" w:rsidP="000774DC">
      <w:pPr>
        <w:rPr>
          <w:rFonts w:cs="Calibri"/>
          <w:b/>
        </w:rPr>
      </w:pPr>
    </w:p>
    <w:p w14:paraId="3C170C0E" w14:textId="77777777" w:rsidR="000774DC" w:rsidRPr="00DC77E4" w:rsidRDefault="000774DC" w:rsidP="000774DC">
      <w:pPr>
        <w:rPr>
          <w:rFonts w:cs="Calibri"/>
          <w:b/>
        </w:rPr>
      </w:pPr>
    </w:p>
    <w:p w14:paraId="5B364C01" w14:textId="77777777" w:rsidR="00467F97" w:rsidRPr="00DC77E4" w:rsidRDefault="00467F97" w:rsidP="000774DC">
      <w:pPr>
        <w:rPr>
          <w:rFonts w:cs="Calibri"/>
          <w:b/>
        </w:rPr>
      </w:pPr>
    </w:p>
    <w:p w14:paraId="4D0E9C47" w14:textId="77777777" w:rsidR="000774DC" w:rsidRPr="00F60A38" w:rsidRDefault="00161A05" w:rsidP="00F60A38">
      <w:pPr>
        <w:pStyle w:val="Heading3"/>
        <w:rPr>
          <w:rFonts w:ascii="Calibri" w:hAnsi="Calibri" w:cs="Calibri"/>
        </w:rPr>
      </w:pPr>
      <w:bookmarkStart w:id="35" w:name="_Toc358627279"/>
      <w:r>
        <w:rPr>
          <w:rFonts w:ascii="Calibri" w:hAnsi="Calibri" w:cs="Calibri"/>
          <w:i/>
        </w:rPr>
        <w:br w:type="page"/>
      </w:r>
      <w:r w:rsidR="00F60A38" w:rsidRPr="00F60A38">
        <w:rPr>
          <w:rFonts w:ascii="Calibri" w:hAnsi="Calibri" w:cs="Calibri"/>
          <w:i/>
        </w:rPr>
        <w:lastRenderedPageBreak/>
        <w:t>Appendix 2:</w:t>
      </w:r>
      <w:r w:rsidR="00F60A38" w:rsidRPr="00F60A38">
        <w:rPr>
          <w:rFonts w:ascii="Calibri" w:hAnsi="Calibri" w:cs="Calibri"/>
        </w:rPr>
        <w:t xml:space="preserve"> Body Map (to accompany the KLS Child </w:t>
      </w:r>
      <w:r w:rsidR="000305E6">
        <w:rPr>
          <w:rFonts w:ascii="Calibri" w:hAnsi="Calibri" w:cs="Calibri"/>
        </w:rPr>
        <w:t xml:space="preserve">or Vulnerable Adult </w:t>
      </w:r>
      <w:r w:rsidR="00F60A38" w:rsidRPr="00F60A38">
        <w:rPr>
          <w:rFonts w:ascii="Calibri" w:hAnsi="Calibri" w:cs="Calibri"/>
        </w:rPr>
        <w:t>Protection Report)</w:t>
      </w:r>
      <w:bookmarkEnd w:id="35"/>
    </w:p>
    <w:p w14:paraId="448E286F" w14:textId="77777777" w:rsidR="000774DC" w:rsidRPr="00DC77E4" w:rsidRDefault="000774DC" w:rsidP="000774DC">
      <w:pPr>
        <w:rPr>
          <w:rFonts w:cs="Calibri"/>
        </w:rPr>
      </w:pPr>
      <w:r w:rsidRPr="00DC77E4">
        <w:rPr>
          <w:rFonts w:cs="Calibri"/>
        </w:rPr>
        <w:t>Please mark location of any injuries:</w:t>
      </w:r>
    </w:p>
    <w:p w14:paraId="1CB1FF98" w14:textId="3A7FDDE2" w:rsidR="000774DC" w:rsidRPr="00DC77E4" w:rsidRDefault="00E252A6" w:rsidP="000774DC">
      <w:pPr>
        <w:rPr>
          <w:rFonts w:cs="Calibri"/>
        </w:rPr>
      </w:pPr>
      <w:r>
        <w:rPr>
          <w:rFonts w:cs="Calibri"/>
          <w:noProof/>
        </w:rPr>
        <w:drawing>
          <wp:inline distT="0" distB="0" distL="0" distR="0" wp14:anchorId="3DE5A331" wp14:editId="6D142FEF">
            <wp:extent cx="5276850" cy="7448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7448550"/>
                    </a:xfrm>
                    <a:prstGeom prst="rect">
                      <a:avLst/>
                    </a:prstGeom>
                    <a:noFill/>
                    <a:ln>
                      <a:noFill/>
                    </a:ln>
                  </pic:spPr>
                </pic:pic>
              </a:graphicData>
            </a:graphic>
          </wp:inline>
        </w:drawing>
      </w:r>
    </w:p>
    <w:p w14:paraId="2C5F8F3E" w14:textId="41B5FFBE" w:rsidR="002864B4" w:rsidRDefault="00F60A38" w:rsidP="002864B4">
      <w:pPr>
        <w:pStyle w:val="Heading3"/>
        <w:rPr>
          <w:rFonts w:ascii="Calibri" w:hAnsi="Calibri" w:cs="Calibri"/>
        </w:rPr>
      </w:pPr>
      <w:bookmarkStart w:id="36" w:name="_Toc358627280"/>
      <w:r w:rsidRPr="00F60A38">
        <w:rPr>
          <w:rFonts w:ascii="Calibri" w:hAnsi="Calibri" w:cs="Calibri"/>
          <w:i/>
        </w:rPr>
        <w:lastRenderedPageBreak/>
        <w:t>Appendix 3:</w:t>
      </w:r>
      <w:r w:rsidRPr="00F60A38">
        <w:rPr>
          <w:rFonts w:ascii="Calibri" w:hAnsi="Calibri" w:cs="Calibri"/>
        </w:rPr>
        <w:t xml:space="preserve"> </w:t>
      </w:r>
      <w:r w:rsidR="003E3C4B">
        <w:rPr>
          <w:rFonts w:ascii="Calibri" w:hAnsi="Calibri" w:cs="Calibri"/>
        </w:rPr>
        <w:t xml:space="preserve">Safeguarding </w:t>
      </w:r>
      <w:r w:rsidRPr="00F60A38">
        <w:rPr>
          <w:rFonts w:ascii="Calibri" w:hAnsi="Calibri" w:cs="Calibri"/>
        </w:rPr>
        <w:t>Officer – Role and Responsibilities</w:t>
      </w:r>
      <w:bookmarkEnd w:id="36"/>
      <w:r w:rsidRPr="00F60A38">
        <w:rPr>
          <w:rFonts w:ascii="Calibri" w:hAnsi="Calibri" w:cs="Calibri"/>
        </w:rPr>
        <w:t xml:space="preserve"> </w:t>
      </w:r>
      <w:bookmarkStart w:id="37" w:name="_Toc358627281"/>
    </w:p>
    <w:p w14:paraId="7E20EEF7" w14:textId="77777777" w:rsidR="002864B4" w:rsidRPr="002864B4" w:rsidRDefault="002864B4" w:rsidP="002864B4"/>
    <w:p w14:paraId="1657040E" w14:textId="77777777" w:rsidR="000774DC" w:rsidRPr="00F60A38" w:rsidRDefault="000774DC" w:rsidP="000774DC">
      <w:pPr>
        <w:outlineLvl w:val="0"/>
        <w:rPr>
          <w:rFonts w:cs="Calibri"/>
          <w:b/>
        </w:rPr>
      </w:pPr>
      <w:r w:rsidRPr="00F60A38">
        <w:rPr>
          <w:rFonts w:cs="Calibri"/>
          <w:b/>
        </w:rPr>
        <w:t>Responsibility</w:t>
      </w:r>
      <w:bookmarkEnd w:id="37"/>
    </w:p>
    <w:p w14:paraId="47A352F8" w14:textId="77777777" w:rsidR="00057FAD" w:rsidRPr="00F846ED" w:rsidRDefault="00057FAD" w:rsidP="00057FAD">
      <w:pPr>
        <w:rPr>
          <w:rFonts w:cs="Calibri"/>
        </w:rPr>
      </w:pPr>
      <w:r w:rsidRPr="00F846ED">
        <w:rPr>
          <w:rFonts w:cs="Calibri"/>
        </w:rPr>
        <w:t xml:space="preserve">The Safeguarding Officer is responsible for: </w:t>
      </w:r>
    </w:p>
    <w:p w14:paraId="5FB2BEB9" w14:textId="77777777" w:rsidR="00057FAD" w:rsidRPr="00F846ED" w:rsidRDefault="00057FAD" w:rsidP="00057FAD">
      <w:pPr>
        <w:pStyle w:val="NoSpacing"/>
        <w:numPr>
          <w:ilvl w:val="0"/>
          <w:numId w:val="25"/>
        </w:numPr>
      </w:pPr>
      <w:r w:rsidRPr="00F846ED">
        <w:t xml:space="preserve">Acting as a source of advice and support on child </w:t>
      </w:r>
      <w:r w:rsidRPr="00F846ED">
        <w:rPr>
          <w:rFonts w:cs="Calibri"/>
        </w:rPr>
        <w:t xml:space="preserve">or vulnerable adult </w:t>
      </w:r>
      <w:r w:rsidRPr="00F846ED">
        <w:t>protection matters.</w:t>
      </w:r>
    </w:p>
    <w:p w14:paraId="674B95BF" w14:textId="77777777" w:rsidR="00057FAD" w:rsidRPr="00F846ED" w:rsidRDefault="00057FAD" w:rsidP="00057FAD">
      <w:pPr>
        <w:pStyle w:val="NoSpacing"/>
        <w:numPr>
          <w:ilvl w:val="0"/>
          <w:numId w:val="25"/>
        </w:numPr>
      </w:pPr>
      <w:r w:rsidRPr="00F846ED">
        <w:t xml:space="preserve">Coordinating action within the organisation. </w:t>
      </w:r>
    </w:p>
    <w:p w14:paraId="59BCB8B8" w14:textId="0DFECFEB" w:rsidR="00057FAD" w:rsidRPr="00F846ED" w:rsidRDefault="00057FAD" w:rsidP="00057FAD">
      <w:pPr>
        <w:pStyle w:val="NoSpacing"/>
        <w:numPr>
          <w:ilvl w:val="0"/>
          <w:numId w:val="25"/>
        </w:numPr>
      </w:pPr>
      <w:r w:rsidRPr="00F846ED">
        <w:t xml:space="preserve">Liaising with Health, Social Services and other agencies about child </w:t>
      </w:r>
      <w:r w:rsidRPr="00F846ED">
        <w:rPr>
          <w:rFonts w:cs="Calibri"/>
        </w:rPr>
        <w:t xml:space="preserve">or vulnerable adult </w:t>
      </w:r>
      <w:r w:rsidRPr="00F846ED">
        <w:t xml:space="preserve">protection concerns or actual cases of child </w:t>
      </w:r>
      <w:r w:rsidRPr="00F846ED">
        <w:rPr>
          <w:rFonts w:cs="Calibri"/>
        </w:rPr>
        <w:t xml:space="preserve">or vulnerable adult </w:t>
      </w:r>
      <w:r w:rsidRPr="00F846ED">
        <w:t>abuse, and making referrals when necessary.</w:t>
      </w:r>
    </w:p>
    <w:p w14:paraId="6E9AE88A" w14:textId="77777777" w:rsidR="000774DC" w:rsidRPr="00F846ED" w:rsidRDefault="000774DC" w:rsidP="00671D8E">
      <w:pPr>
        <w:pStyle w:val="NoSpacing"/>
      </w:pPr>
    </w:p>
    <w:p w14:paraId="47D7D717" w14:textId="77777777" w:rsidR="000774DC" w:rsidRPr="00F846ED" w:rsidRDefault="00F60A38" w:rsidP="000774DC">
      <w:pPr>
        <w:outlineLvl w:val="0"/>
        <w:rPr>
          <w:rFonts w:cs="Calibri"/>
          <w:b/>
        </w:rPr>
      </w:pPr>
      <w:bookmarkStart w:id="38" w:name="_Toc358627282"/>
      <w:r w:rsidRPr="00F846ED">
        <w:rPr>
          <w:rFonts w:cs="Calibri"/>
          <w:b/>
        </w:rPr>
        <w:t>Role</w:t>
      </w:r>
      <w:bookmarkEnd w:id="38"/>
    </w:p>
    <w:p w14:paraId="3E6368FE" w14:textId="77777777" w:rsidR="000774DC" w:rsidRPr="00DC77E4" w:rsidRDefault="00F60A38" w:rsidP="003566E5">
      <w:pPr>
        <w:pStyle w:val="NoSpacing"/>
        <w:numPr>
          <w:ilvl w:val="0"/>
          <w:numId w:val="24"/>
        </w:numPr>
        <w:rPr>
          <w:u w:val="single"/>
        </w:rPr>
      </w:pPr>
      <w:r w:rsidRPr="00F846ED">
        <w:t>E</w:t>
      </w:r>
      <w:r w:rsidR="000774DC" w:rsidRPr="00F846ED">
        <w:t>nsure that appropriate information is available at the time of the referral and that it is confirmed in</w:t>
      </w:r>
      <w:r w:rsidR="000774DC" w:rsidRPr="00DC77E4">
        <w:t xml:space="preserve"> writing within the timescale</w:t>
      </w:r>
      <w:r w:rsidR="00DC77E4" w:rsidRPr="00DC77E4">
        <w:t>.</w:t>
      </w:r>
    </w:p>
    <w:p w14:paraId="06BFB7BC" w14:textId="77777777" w:rsidR="000774DC" w:rsidRPr="00DC77E4" w:rsidRDefault="00F60A38" w:rsidP="003566E5">
      <w:pPr>
        <w:pStyle w:val="NoSpacing"/>
        <w:numPr>
          <w:ilvl w:val="0"/>
          <w:numId w:val="24"/>
        </w:numPr>
        <w:rPr>
          <w:u w:val="single"/>
        </w:rPr>
      </w:pPr>
      <w:r>
        <w:t>E</w:t>
      </w:r>
      <w:r w:rsidR="000774DC" w:rsidRPr="00DC77E4">
        <w:t xml:space="preserve">nsure that the </w:t>
      </w:r>
      <w:r w:rsidR="00381367">
        <w:t xml:space="preserve">Safeguarding </w:t>
      </w:r>
      <w:r w:rsidR="000774DC" w:rsidRPr="00DC77E4">
        <w:t xml:space="preserve">Policy </w:t>
      </w:r>
      <w:r w:rsidR="00381367">
        <w:t>is</w:t>
      </w:r>
      <w:r w:rsidR="000774DC" w:rsidRPr="00DC77E4">
        <w:t xml:space="preserve"> followed, and particularly to inform Social Services of relevant concerns</w:t>
      </w:r>
      <w:r w:rsidR="00DC77E4" w:rsidRPr="00DC77E4">
        <w:t>.</w:t>
      </w:r>
    </w:p>
    <w:p w14:paraId="03F86A83" w14:textId="77777777" w:rsidR="000774DC" w:rsidRPr="00DC77E4" w:rsidRDefault="00F60A38" w:rsidP="003566E5">
      <w:pPr>
        <w:pStyle w:val="NoSpacing"/>
        <w:numPr>
          <w:ilvl w:val="0"/>
          <w:numId w:val="24"/>
        </w:numPr>
        <w:rPr>
          <w:u w:val="single"/>
        </w:rPr>
      </w:pPr>
      <w:r>
        <w:t>I</w:t>
      </w:r>
      <w:r w:rsidR="000774DC" w:rsidRPr="00DC77E4">
        <w:t>nform KLS Management Committee</w:t>
      </w:r>
      <w:r>
        <w:t xml:space="preserve"> and Trustees </w:t>
      </w:r>
      <w:r w:rsidR="000774DC" w:rsidRPr="00DC77E4">
        <w:t>as soon as possible of all reports and action taken</w:t>
      </w:r>
      <w:r>
        <w:t xml:space="preserve">. </w:t>
      </w:r>
    </w:p>
    <w:p w14:paraId="6C1AD471" w14:textId="77777777" w:rsidR="000774DC" w:rsidRPr="00DC77E4" w:rsidRDefault="00F60A38" w:rsidP="003566E5">
      <w:pPr>
        <w:pStyle w:val="NoSpacing"/>
        <w:numPr>
          <w:ilvl w:val="0"/>
          <w:numId w:val="24"/>
        </w:numPr>
        <w:rPr>
          <w:u w:val="single"/>
        </w:rPr>
      </w:pPr>
      <w:r>
        <w:t>E</w:t>
      </w:r>
      <w:r w:rsidR="000774DC" w:rsidRPr="00DC77E4">
        <w:t xml:space="preserve">stablish contact with the </w:t>
      </w:r>
      <w:r w:rsidR="00381367">
        <w:t xml:space="preserve">Safeguarding </w:t>
      </w:r>
      <w:r w:rsidR="000774DC" w:rsidRPr="00DC77E4">
        <w:t xml:space="preserve">Coordinator and link with Area </w:t>
      </w:r>
      <w:r w:rsidR="00381367">
        <w:t xml:space="preserve">Safeguarding </w:t>
      </w:r>
      <w:r w:rsidR="000774DC" w:rsidRPr="00DC77E4">
        <w:t>Committee Voluntary Sector Representative</w:t>
      </w:r>
      <w:r w:rsidR="00DC77E4" w:rsidRPr="00DC77E4">
        <w:t>.</w:t>
      </w:r>
    </w:p>
    <w:p w14:paraId="5C54DD5F" w14:textId="77777777" w:rsidR="000774DC" w:rsidRPr="00DC77E4" w:rsidRDefault="00F60A38" w:rsidP="003566E5">
      <w:pPr>
        <w:pStyle w:val="NoSpacing"/>
        <w:numPr>
          <w:ilvl w:val="0"/>
          <w:numId w:val="24"/>
        </w:numPr>
        <w:rPr>
          <w:u w:val="single"/>
        </w:rPr>
      </w:pPr>
      <w:r>
        <w:t>P</w:t>
      </w:r>
      <w:r w:rsidR="000774DC" w:rsidRPr="00DC77E4">
        <w:t xml:space="preserve">rovide information, advice and training on child </w:t>
      </w:r>
      <w:r w:rsidR="00381367" w:rsidRPr="00DC77E4">
        <w:t xml:space="preserve">and Procedures </w:t>
      </w:r>
      <w:r w:rsidR="000774DC" w:rsidRPr="00DC77E4">
        <w:t>protection within KLS where appropriate</w:t>
      </w:r>
      <w:r w:rsidR="00DC77E4" w:rsidRPr="00DC77E4">
        <w:t>.</w:t>
      </w:r>
    </w:p>
    <w:p w14:paraId="3EBD7C20" w14:textId="77777777" w:rsidR="000774DC" w:rsidRPr="000305E6" w:rsidRDefault="00F60A38" w:rsidP="003566E5">
      <w:pPr>
        <w:pStyle w:val="NoSpacing"/>
        <w:numPr>
          <w:ilvl w:val="0"/>
          <w:numId w:val="24"/>
        </w:numPr>
        <w:rPr>
          <w:u w:val="single"/>
        </w:rPr>
      </w:pPr>
      <w:r>
        <w:t>L</w:t>
      </w:r>
      <w:r w:rsidR="000774DC" w:rsidRPr="00DC77E4">
        <w:t>iaise with Social Services and other agencies, as appropriate.</w:t>
      </w:r>
    </w:p>
    <w:p w14:paraId="064F9FB6" w14:textId="77777777" w:rsidR="000305E6" w:rsidRPr="00DC77E4" w:rsidRDefault="000305E6" w:rsidP="000305E6">
      <w:pPr>
        <w:pStyle w:val="NoSpacing"/>
        <w:ind w:left="360"/>
        <w:rPr>
          <w:u w:val="single"/>
        </w:rPr>
      </w:pPr>
    </w:p>
    <w:p w14:paraId="37AEB28E" w14:textId="77777777" w:rsidR="00F60A38" w:rsidRPr="00381367" w:rsidRDefault="00381367" w:rsidP="00F60A38">
      <w:pPr>
        <w:jc w:val="both"/>
        <w:rPr>
          <w:rFonts w:cs="Calibri"/>
          <w:b/>
        </w:rPr>
      </w:pPr>
      <w:r w:rsidRPr="00381367">
        <w:rPr>
          <w:rFonts w:cs="Calibri"/>
          <w:b/>
        </w:rPr>
        <w:t>C</w:t>
      </w:r>
      <w:r w:rsidR="00F60A38" w:rsidRPr="00381367">
        <w:rPr>
          <w:rFonts w:cs="Calibri"/>
          <w:b/>
        </w:rPr>
        <w:t xml:space="preserve">ontact details </w:t>
      </w:r>
    </w:p>
    <w:p w14:paraId="4404B638" w14:textId="6B72EE90" w:rsidR="00381367" w:rsidRDefault="00381367" w:rsidP="00381367">
      <w:pPr>
        <w:jc w:val="both"/>
        <w:rPr>
          <w:rFonts w:cs="Calibri"/>
        </w:rPr>
      </w:pPr>
      <w:r w:rsidRPr="00F60A38">
        <w:rPr>
          <w:rFonts w:cs="Calibri"/>
        </w:rPr>
        <w:t xml:space="preserve">The </w:t>
      </w:r>
      <w:r>
        <w:rPr>
          <w:rFonts w:cs="Calibri"/>
        </w:rPr>
        <w:t xml:space="preserve">Safeguarding </w:t>
      </w:r>
      <w:r w:rsidRPr="00F60A38">
        <w:rPr>
          <w:rFonts w:cs="Calibri"/>
        </w:rPr>
        <w:t xml:space="preserve">Officer at Katherine Low Settlement is </w:t>
      </w:r>
      <w:r w:rsidR="007143B1">
        <w:rPr>
          <w:rFonts w:cs="Calibri"/>
        </w:rPr>
        <w:t>Aaron Barbour</w:t>
      </w:r>
      <w:r>
        <w:rPr>
          <w:rFonts w:cs="Calibri"/>
        </w:rPr>
        <w:t xml:space="preserve"> </w:t>
      </w:r>
    </w:p>
    <w:p w14:paraId="03CF6ADF" w14:textId="414A621A" w:rsidR="00F60A38" w:rsidRDefault="007143B1" w:rsidP="000305E6">
      <w:pPr>
        <w:pStyle w:val="NoSpacing"/>
      </w:pPr>
      <w:r>
        <w:t>Aaron Barbour</w:t>
      </w:r>
      <w:r w:rsidR="00F60A38">
        <w:tab/>
      </w:r>
      <w:r w:rsidR="00F60A38">
        <w:tab/>
      </w:r>
      <w:r w:rsidR="00F60A38">
        <w:tab/>
      </w:r>
      <w:r w:rsidR="00F60A38">
        <w:tab/>
        <w:t xml:space="preserve">020 7223 2845 </w:t>
      </w:r>
      <w:r w:rsidR="00381367">
        <w:t xml:space="preserve">(w) / </w:t>
      </w:r>
      <w:r w:rsidR="002157EB">
        <w:t>07</w:t>
      </w:r>
      <w:r>
        <w:t>968 442 168</w:t>
      </w:r>
      <w:r w:rsidR="002157EB">
        <w:t xml:space="preserve"> </w:t>
      </w:r>
      <w:r w:rsidR="00381367">
        <w:t>(m)</w:t>
      </w:r>
    </w:p>
    <w:p w14:paraId="4743AF66" w14:textId="4A6DCF6A" w:rsidR="00F60A38" w:rsidRDefault="007143B1" w:rsidP="000305E6">
      <w:pPr>
        <w:pStyle w:val="NoSpacing"/>
      </w:pPr>
      <w:r>
        <w:t xml:space="preserve">Director </w:t>
      </w:r>
      <w:r>
        <w:tab/>
      </w:r>
      <w:r w:rsidR="002157EB">
        <w:tab/>
      </w:r>
      <w:r w:rsidR="00F60A38">
        <w:t xml:space="preserve"> </w:t>
      </w:r>
      <w:r w:rsidR="00F60A38">
        <w:tab/>
      </w:r>
      <w:r w:rsidR="00F60A38">
        <w:tab/>
      </w:r>
      <w:hyperlink r:id="rId19" w:history="1">
        <w:r w:rsidRPr="005D180F">
          <w:rPr>
            <w:rStyle w:val="Hyperlink"/>
            <w:rFonts w:cs="Calibri"/>
          </w:rPr>
          <w:t>aaron@klsettlement.org.uk</w:t>
        </w:r>
      </w:hyperlink>
      <w:r w:rsidR="00F60A38">
        <w:t xml:space="preserve"> </w:t>
      </w:r>
    </w:p>
    <w:p w14:paraId="0AACB35A" w14:textId="669B5E57" w:rsidR="00F60A38" w:rsidRDefault="00F60A38" w:rsidP="000305E6">
      <w:pPr>
        <w:pStyle w:val="NoSpacing"/>
      </w:pPr>
      <w:r>
        <w:t xml:space="preserve">Katherine Low Settlement </w:t>
      </w:r>
      <w:r>
        <w:tab/>
      </w:r>
      <w:r>
        <w:tab/>
      </w:r>
      <w:hyperlink r:id="rId20" w:history="1">
        <w:r w:rsidRPr="00890566">
          <w:rPr>
            <w:rStyle w:val="Hyperlink"/>
            <w:rFonts w:cs="Calibri"/>
          </w:rPr>
          <w:t>www.klsettlement.org.uk</w:t>
        </w:r>
      </w:hyperlink>
      <w:r>
        <w:t xml:space="preserve"> </w:t>
      </w:r>
    </w:p>
    <w:p w14:paraId="1E692843" w14:textId="77777777" w:rsidR="00F60A38" w:rsidRDefault="00F60A38" w:rsidP="000774DC">
      <w:pPr>
        <w:jc w:val="both"/>
        <w:rPr>
          <w:rFonts w:cs="Calibri"/>
        </w:rPr>
      </w:pPr>
    </w:p>
    <w:p w14:paraId="433A5E64" w14:textId="77777777" w:rsidR="00F60A38" w:rsidRDefault="00F60A38" w:rsidP="000774DC">
      <w:pPr>
        <w:jc w:val="both"/>
        <w:rPr>
          <w:rFonts w:cs="Calibri"/>
        </w:rPr>
      </w:pPr>
    </w:p>
    <w:sectPr w:rsidR="00F60A38" w:rsidSect="007D5ECB">
      <w:footerReference w:type="default" r:id="rId21"/>
      <w:pgSz w:w="12240" w:h="15840"/>
      <w:pgMar w:top="1134" w:right="1134" w:bottom="1134" w:left="1134"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6141" w14:textId="77777777" w:rsidR="00FA40AE" w:rsidRDefault="00FA40AE" w:rsidP="00604A24">
      <w:r>
        <w:separator/>
      </w:r>
    </w:p>
  </w:endnote>
  <w:endnote w:type="continuationSeparator" w:id="0">
    <w:p w14:paraId="06C153DD" w14:textId="77777777" w:rsidR="00FA40AE" w:rsidRDefault="00FA40AE" w:rsidP="0060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CCC4" w14:textId="00FC04A6" w:rsidR="007E4760" w:rsidRPr="00270D20" w:rsidRDefault="007E4760">
    <w:pPr>
      <w:pStyle w:val="Footer"/>
      <w:jc w:val="right"/>
      <w:rPr>
        <w:rFonts w:cs="Calibri"/>
        <w:sz w:val="20"/>
        <w:szCs w:val="20"/>
      </w:rPr>
    </w:pPr>
    <w:r w:rsidRPr="00270D20">
      <w:rPr>
        <w:rFonts w:cs="Calibri"/>
        <w:sz w:val="20"/>
        <w:szCs w:val="20"/>
      </w:rPr>
      <w:fldChar w:fldCharType="begin"/>
    </w:r>
    <w:r w:rsidRPr="00270D20">
      <w:rPr>
        <w:rFonts w:cs="Calibri"/>
        <w:sz w:val="20"/>
        <w:szCs w:val="20"/>
      </w:rPr>
      <w:instrText xml:space="preserve"> PAGE   \* MERGEFORMAT </w:instrText>
    </w:r>
    <w:r w:rsidRPr="00270D20">
      <w:rPr>
        <w:rFonts w:cs="Calibri"/>
        <w:sz w:val="20"/>
        <w:szCs w:val="20"/>
      </w:rPr>
      <w:fldChar w:fldCharType="separate"/>
    </w:r>
    <w:r w:rsidR="000E4D84">
      <w:rPr>
        <w:rFonts w:cs="Calibri"/>
        <w:noProof/>
        <w:sz w:val="20"/>
        <w:szCs w:val="20"/>
      </w:rPr>
      <w:t>2</w:t>
    </w:r>
    <w:r w:rsidRPr="00270D20">
      <w:rPr>
        <w:rFonts w:cs="Calibri"/>
        <w:noProof/>
        <w:sz w:val="20"/>
        <w:szCs w:val="20"/>
      </w:rPr>
      <w:fldChar w:fldCharType="end"/>
    </w:r>
  </w:p>
  <w:p w14:paraId="2B3052A5" w14:textId="77777777" w:rsidR="007E4760" w:rsidRDefault="007E4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FB1A" w14:textId="77777777" w:rsidR="00FA40AE" w:rsidRDefault="00FA40AE" w:rsidP="00604A24">
      <w:r>
        <w:separator/>
      </w:r>
    </w:p>
  </w:footnote>
  <w:footnote w:type="continuationSeparator" w:id="0">
    <w:p w14:paraId="5AF912D5" w14:textId="77777777" w:rsidR="00FA40AE" w:rsidRDefault="00FA40AE" w:rsidP="0060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2312A"/>
    <w:multiLevelType w:val="hybridMultilevel"/>
    <w:tmpl w:val="A018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93122"/>
    <w:multiLevelType w:val="hybridMultilevel"/>
    <w:tmpl w:val="215C0B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B6F3A"/>
    <w:multiLevelType w:val="hybridMultilevel"/>
    <w:tmpl w:val="980481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765D54"/>
    <w:multiLevelType w:val="hybridMultilevel"/>
    <w:tmpl w:val="46A8FF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3251AD"/>
    <w:multiLevelType w:val="hybridMultilevel"/>
    <w:tmpl w:val="5EF2F8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2728A"/>
    <w:multiLevelType w:val="hybridMultilevel"/>
    <w:tmpl w:val="C47695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439A0"/>
    <w:multiLevelType w:val="hybridMultilevel"/>
    <w:tmpl w:val="CBF074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FC403B"/>
    <w:multiLevelType w:val="hybridMultilevel"/>
    <w:tmpl w:val="D38AD82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BF78B2"/>
    <w:multiLevelType w:val="hybridMultilevel"/>
    <w:tmpl w:val="2524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E5F77"/>
    <w:multiLevelType w:val="hybridMultilevel"/>
    <w:tmpl w:val="00A8A02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4306FB"/>
    <w:multiLevelType w:val="hybridMultilevel"/>
    <w:tmpl w:val="902C68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897A9A"/>
    <w:multiLevelType w:val="hybridMultilevel"/>
    <w:tmpl w:val="130870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044BD7"/>
    <w:multiLevelType w:val="hybridMultilevel"/>
    <w:tmpl w:val="8F2275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95552D"/>
    <w:multiLevelType w:val="hybridMultilevel"/>
    <w:tmpl w:val="E76014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CA2BE5"/>
    <w:multiLevelType w:val="multilevel"/>
    <w:tmpl w:val="7926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C6091"/>
    <w:multiLevelType w:val="hybridMultilevel"/>
    <w:tmpl w:val="C6AADC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556552"/>
    <w:multiLevelType w:val="hybridMultilevel"/>
    <w:tmpl w:val="7A22CE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914C70"/>
    <w:multiLevelType w:val="hybridMultilevel"/>
    <w:tmpl w:val="3A229A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C50E7D"/>
    <w:multiLevelType w:val="hybridMultilevel"/>
    <w:tmpl w:val="E58609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544F02"/>
    <w:multiLevelType w:val="hybridMultilevel"/>
    <w:tmpl w:val="7BA255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E60B9E"/>
    <w:multiLevelType w:val="hybridMultilevel"/>
    <w:tmpl w:val="99C229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61907"/>
    <w:multiLevelType w:val="hybridMultilevel"/>
    <w:tmpl w:val="A86A97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FA4B27"/>
    <w:multiLevelType w:val="hybridMultilevel"/>
    <w:tmpl w:val="E4366FF8"/>
    <w:lvl w:ilvl="0" w:tplc="C2C823F2">
      <w:start w:val="1"/>
      <w:numFmt w:val="lowerLetter"/>
      <w:lvlText w:val="%1)"/>
      <w:lvlJc w:val="left"/>
      <w:pPr>
        <w:ind w:left="720" w:hanging="360"/>
      </w:pPr>
      <w:rPr>
        <w:rFonts w:hint="default"/>
        <w:b/>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E41218"/>
    <w:multiLevelType w:val="hybridMultilevel"/>
    <w:tmpl w:val="89EEF0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B20BFD"/>
    <w:multiLevelType w:val="multilevel"/>
    <w:tmpl w:val="3F3687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970A31"/>
    <w:multiLevelType w:val="hybridMultilevel"/>
    <w:tmpl w:val="789A14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BF1413"/>
    <w:multiLevelType w:val="hybridMultilevel"/>
    <w:tmpl w:val="0122CB6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B470EE9"/>
    <w:multiLevelType w:val="hybridMultilevel"/>
    <w:tmpl w:val="8342FD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D40AF7"/>
    <w:multiLevelType w:val="hybridMultilevel"/>
    <w:tmpl w:val="C34002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8F2DBA"/>
    <w:multiLevelType w:val="hybridMultilevel"/>
    <w:tmpl w:val="6346033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1CD42E6"/>
    <w:multiLevelType w:val="hybridMultilevel"/>
    <w:tmpl w:val="7818D3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E319CB"/>
    <w:multiLevelType w:val="hybridMultilevel"/>
    <w:tmpl w:val="64A233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C360B0"/>
    <w:multiLevelType w:val="hybridMultilevel"/>
    <w:tmpl w:val="38F0C72A"/>
    <w:lvl w:ilvl="0" w:tplc="08090005">
      <w:start w:val="1"/>
      <w:numFmt w:val="bullet"/>
      <w:lvlText w:val=""/>
      <w:lvlJc w:val="left"/>
      <w:pPr>
        <w:ind w:left="360" w:hanging="360"/>
      </w:pPr>
      <w:rPr>
        <w:rFonts w:ascii="Wingdings" w:hAnsi="Wingdings" w:hint="default"/>
      </w:rPr>
    </w:lvl>
    <w:lvl w:ilvl="1" w:tplc="4718CA7A">
      <w:numFmt w:val="bullet"/>
      <w:lvlText w:val=""/>
      <w:lvlJc w:val="left"/>
      <w:pPr>
        <w:ind w:left="1080" w:hanging="360"/>
      </w:pPr>
      <w:rPr>
        <w:rFonts w:ascii="Symbol" w:eastAsia="Times New Roman" w:hAnsi="Symbol"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076172"/>
    <w:multiLevelType w:val="hybridMultilevel"/>
    <w:tmpl w:val="3B5EDD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CC4B97"/>
    <w:multiLevelType w:val="hybridMultilevel"/>
    <w:tmpl w:val="624802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37176C"/>
    <w:multiLevelType w:val="hybridMultilevel"/>
    <w:tmpl w:val="915CE1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CC23FD"/>
    <w:multiLevelType w:val="hybridMultilevel"/>
    <w:tmpl w:val="9CBC42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4567468">
    <w:abstractNumId w:val="2"/>
  </w:num>
  <w:num w:numId="2" w16cid:durableId="975912729">
    <w:abstractNumId w:val="21"/>
  </w:num>
  <w:num w:numId="3" w16cid:durableId="789663120">
    <w:abstractNumId w:val="3"/>
  </w:num>
  <w:num w:numId="4" w16cid:durableId="1472215835">
    <w:abstractNumId w:val="23"/>
  </w:num>
  <w:num w:numId="5" w16cid:durableId="1522892304">
    <w:abstractNumId w:val="8"/>
  </w:num>
  <w:num w:numId="6" w16cid:durableId="1834877731">
    <w:abstractNumId w:val="10"/>
  </w:num>
  <w:num w:numId="7" w16cid:durableId="1031297976">
    <w:abstractNumId w:val="30"/>
  </w:num>
  <w:num w:numId="8" w16cid:durableId="1318798380">
    <w:abstractNumId w:val="27"/>
  </w:num>
  <w:num w:numId="9" w16cid:durableId="1627924673">
    <w:abstractNumId w:val="11"/>
  </w:num>
  <w:num w:numId="10" w16cid:durableId="164782361">
    <w:abstractNumId w:val="29"/>
  </w:num>
  <w:num w:numId="11" w16cid:durableId="26496159">
    <w:abstractNumId w:val="34"/>
  </w:num>
  <w:num w:numId="12" w16cid:durableId="703792501">
    <w:abstractNumId w:val="28"/>
  </w:num>
  <w:num w:numId="13" w16cid:durableId="623148187">
    <w:abstractNumId w:val="13"/>
  </w:num>
  <w:num w:numId="14" w16cid:durableId="455298596">
    <w:abstractNumId w:val="7"/>
  </w:num>
  <w:num w:numId="15" w16cid:durableId="1953130947">
    <w:abstractNumId w:val="26"/>
  </w:num>
  <w:num w:numId="16" w16cid:durableId="1098259493">
    <w:abstractNumId w:val="16"/>
  </w:num>
  <w:num w:numId="17" w16cid:durableId="640767170">
    <w:abstractNumId w:val="36"/>
  </w:num>
  <w:num w:numId="18" w16cid:durableId="1547793358">
    <w:abstractNumId w:val="37"/>
  </w:num>
  <w:num w:numId="19" w16cid:durableId="832723580">
    <w:abstractNumId w:val="22"/>
  </w:num>
  <w:num w:numId="20" w16cid:durableId="2028747318">
    <w:abstractNumId w:val="24"/>
  </w:num>
  <w:num w:numId="21" w16cid:durableId="29500496">
    <w:abstractNumId w:val="31"/>
  </w:num>
  <w:num w:numId="22" w16cid:durableId="1797214262">
    <w:abstractNumId w:val="35"/>
  </w:num>
  <w:num w:numId="23" w16cid:durableId="1091849899">
    <w:abstractNumId w:val="19"/>
  </w:num>
  <w:num w:numId="24" w16cid:durableId="2028632090">
    <w:abstractNumId w:val="17"/>
  </w:num>
  <w:num w:numId="25" w16cid:durableId="130485806">
    <w:abstractNumId w:val="6"/>
  </w:num>
  <w:num w:numId="26" w16cid:durableId="1553998687">
    <w:abstractNumId w:val="33"/>
  </w:num>
  <w:num w:numId="27" w16cid:durableId="1068115763">
    <w:abstractNumId w:val="18"/>
  </w:num>
  <w:num w:numId="28" w16cid:durableId="632751815">
    <w:abstractNumId w:val="12"/>
  </w:num>
  <w:num w:numId="29" w16cid:durableId="1291472354">
    <w:abstractNumId w:val="5"/>
  </w:num>
  <w:num w:numId="30" w16cid:durableId="912281937">
    <w:abstractNumId w:val="25"/>
  </w:num>
  <w:num w:numId="31" w16cid:durableId="1638027584">
    <w:abstractNumId w:val="0"/>
  </w:num>
  <w:num w:numId="32" w16cid:durableId="2133666917">
    <w:abstractNumId w:val="4"/>
  </w:num>
  <w:num w:numId="33" w16cid:durableId="276445658">
    <w:abstractNumId w:val="20"/>
  </w:num>
  <w:num w:numId="34" w16cid:durableId="803430043">
    <w:abstractNumId w:val="1"/>
  </w:num>
  <w:num w:numId="35" w16cid:durableId="168376400">
    <w:abstractNumId w:val="9"/>
  </w:num>
  <w:num w:numId="36" w16cid:durableId="1295335703">
    <w:abstractNumId w:val="14"/>
  </w:num>
  <w:num w:numId="37" w16cid:durableId="477957730">
    <w:abstractNumId w:val="32"/>
  </w:num>
  <w:num w:numId="38" w16cid:durableId="209211631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DC"/>
    <w:rsid w:val="00005827"/>
    <w:rsid w:val="00011C3A"/>
    <w:rsid w:val="00016BB1"/>
    <w:rsid w:val="000305E6"/>
    <w:rsid w:val="000331E9"/>
    <w:rsid w:val="00044219"/>
    <w:rsid w:val="0004448C"/>
    <w:rsid w:val="00057FAD"/>
    <w:rsid w:val="000774DC"/>
    <w:rsid w:val="000821DC"/>
    <w:rsid w:val="000861F5"/>
    <w:rsid w:val="00093863"/>
    <w:rsid w:val="000A26FB"/>
    <w:rsid w:val="000B2749"/>
    <w:rsid w:val="000B5D7B"/>
    <w:rsid w:val="000C0FDD"/>
    <w:rsid w:val="000C6717"/>
    <w:rsid w:val="000D0CFC"/>
    <w:rsid w:val="000D122C"/>
    <w:rsid w:val="000E4D84"/>
    <w:rsid w:val="00101B70"/>
    <w:rsid w:val="00102625"/>
    <w:rsid w:val="0012383B"/>
    <w:rsid w:val="00123978"/>
    <w:rsid w:val="001364C8"/>
    <w:rsid w:val="00137C12"/>
    <w:rsid w:val="0014231C"/>
    <w:rsid w:val="00145D37"/>
    <w:rsid w:val="001602E4"/>
    <w:rsid w:val="00161A05"/>
    <w:rsid w:val="00162DA5"/>
    <w:rsid w:val="001777F8"/>
    <w:rsid w:val="0018634D"/>
    <w:rsid w:val="001943BB"/>
    <w:rsid w:val="001946BA"/>
    <w:rsid w:val="00197967"/>
    <w:rsid w:val="001A305F"/>
    <w:rsid w:val="001A6A45"/>
    <w:rsid w:val="001B28AF"/>
    <w:rsid w:val="001C4425"/>
    <w:rsid w:val="001F2F81"/>
    <w:rsid w:val="00200ACC"/>
    <w:rsid w:val="00205170"/>
    <w:rsid w:val="002117E7"/>
    <w:rsid w:val="002157EB"/>
    <w:rsid w:val="00224BC4"/>
    <w:rsid w:val="00233DF2"/>
    <w:rsid w:val="002346EA"/>
    <w:rsid w:val="0024192E"/>
    <w:rsid w:val="00254B42"/>
    <w:rsid w:val="00257FF0"/>
    <w:rsid w:val="00270D20"/>
    <w:rsid w:val="00274C73"/>
    <w:rsid w:val="00275E90"/>
    <w:rsid w:val="002864B4"/>
    <w:rsid w:val="002A570A"/>
    <w:rsid w:val="002B4DA4"/>
    <w:rsid w:val="002C158E"/>
    <w:rsid w:val="002D1576"/>
    <w:rsid w:val="002E159C"/>
    <w:rsid w:val="002E30C8"/>
    <w:rsid w:val="002E3FC2"/>
    <w:rsid w:val="002F14B4"/>
    <w:rsid w:val="002F26E5"/>
    <w:rsid w:val="002F3669"/>
    <w:rsid w:val="00302DDB"/>
    <w:rsid w:val="00313C40"/>
    <w:rsid w:val="00323761"/>
    <w:rsid w:val="00327735"/>
    <w:rsid w:val="00330B64"/>
    <w:rsid w:val="00331232"/>
    <w:rsid w:val="003330AB"/>
    <w:rsid w:val="00350BEF"/>
    <w:rsid w:val="003566E5"/>
    <w:rsid w:val="00356FF5"/>
    <w:rsid w:val="00364747"/>
    <w:rsid w:val="00367E3D"/>
    <w:rsid w:val="00381367"/>
    <w:rsid w:val="00381DFD"/>
    <w:rsid w:val="003914F8"/>
    <w:rsid w:val="00393E39"/>
    <w:rsid w:val="00394F9B"/>
    <w:rsid w:val="003A1996"/>
    <w:rsid w:val="003B2FDA"/>
    <w:rsid w:val="003E3C4B"/>
    <w:rsid w:val="003F5E2D"/>
    <w:rsid w:val="0040136B"/>
    <w:rsid w:val="004128CE"/>
    <w:rsid w:val="00420E24"/>
    <w:rsid w:val="00425161"/>
    <w:rsid w:val="0043405A"/>
    <w:rsid w:val="004475C3"/>
    <w:rsid w:val="004475C4"/>
    <w:rsid w:val="004500C0"/>
    <w:rsid w:val="0045190D"/>
    <w:rsid w:val="00454579"/>
    <w:rsid w:val="004613FF"/>
    <w:rsid w:val="00463DDD"/>
    <w:rsid w:val="00465E6B"/>
    <w:rsid w:val="00467F97"/>
    <w:rsid w:val="0047112D"/>
    <w:rsid w:val="00472DF8"/>
    <w:rsid w:val="004824E1"/>
    <w:rsid w:val="004828FA"/>
    <w:rsid w:val="004C1F10"/>
    <w:rsid w:val="004C41A8"/>
    <w:rsid w:val="004E3084"/>
    <w:rsid w:val="005001CE"/>
    <w:rsid w:val="00504466"/>
    <w:rsid w:val="00504510"/>
    <w:rsid w:val="0052298C"/>
    <w:rsid w:val="005447D3"/>
    <w:rsid w:val="0055084D"/>
    <w:rsid w:val="00551429"/>
    <w:rsid w:val="00555E84"/>
    <w:rsid w:val="00557D24"/>
    <w:rsid w:val="00563D67"/>
    <w:rsid w:val="0056525D"/>
    <w:rsid w:val="0057563C"/>
    <w:rsid w:val="00580AF9"/>
    <w:rsid w:val="00585747"/>
    <w:rsid w:val="00596D44"/>
    <w:rsid w:val="005A3BE5"/>
    <w:rsid w:val="005B5913"/>
    <w:rsid w:val="005B5CE8"/>
    <w:rsid w:val="005D5FCD"/>
    <w:rsid w:val="005E4DBC"/>
    <w:rsid w:val="005E6F07"/>
    <w:rsid w:val="005F479E"/>
    <w:rsid w:val="005F5D52"/>
    <w:rsid w:val="005F73B2"/>
    <w:rsid w:val="00601247"/>
    <w:rsid w:val="00604A24"/>
    <w:rsid w:val="00613FB0"/>
    <w:rsid w:val="006265EF"/>
    <w:rsid w:val="00643DBA"/>
    <w:rsid w:val="0066355B"/>
    <w:rsid w:val="00671D8E"/>
    <w:rsid w:val="00681F30"/>
    <w:rsid w:val="006820F5"/>
    <w:rsid w:val="006854AC"/>
    <w:rsid w:val="00692C54"/>
    <w:rsid w:val="00695B60"/>
    <w:rsid w:val="006967CC"/>
    <w:rsid w:val="006B07E1"/>
    <w:rsid w:val="006B37C8"/>
    <w:rsid w:val="006B3AC5"/>
    <w:rsid w:val="006B569F"/>
    <w:rsid w:val="006C21CC"/>
    <w:rsid w:val="006D35D5"/>
    <w:rsid w:val="006D6565"/>
    <w:rsid w:val="006E3D8E"/>
    <w:rsid w:val="006E4DC8"/>
    <w:rsid w:val="006E5007"/>
    <w:rsid w:val="006E53D8"/>
    <w:rsid w:val="006F1EF3"/>
    <w:rsid w:val="0070220F"/>
    <w:rsid w:val="00704F26"/>
    <w:rsid w:val="007143B1"/>
    <w:rsid w:val="0072279B"/>
    <w:rsid w:val="0072545D"/>
    <w:rsid w:val="00735F40"/>
    <w:rsid w:val="007403FB"/>
    <w:rsid w:val="0075256B"/>
    <w:rsid w:val="0075734D"/>
    <w:rsid w:val="00760A68"/>
    <w:rsid w:val="007645D1"/>
    <w:rsid w:val="007659BC"/>
    <w:rsid w:val="00782267"/>
    <w:rsid w:val="0078544F"/>
    <w:rsid w:val="00786CED"/>
    <w:rsid w:val="007A0C7D"/>
    <w:rsid w:val="007A7CD3"/>
    <w:rsid w:val="007B30B8"/>
    <w:rsid w:val="007B5402"/>
    <w:rsid w:val="007B7362"/>
    <w:rsid w:val="007D5ECB"/>
    <w:rsid w:val="007E4760"/>
    <w:rsid w:val="007E5E6A"/>
    <w:rsid w:val="007E7D44"/>
    <w:rsid w:val="007F3641"/>
    <w:rsid w:val="007F404F"/>
    <w:rsid w:val="007F692E"/>
    <w:rsid w:val="00802C79"/>
    <w:rsid w:val="00812448"/>
    <w:rsid w:val="008153D2"/>
    <w:rsid w:val="008270DC"/>
    <w:rsid w:val="008338C6"/>
    <w:rsid w:val="0083581A"/>
    <w:rsid w:val="00836E49"/>
    <w:rsid w:val="00844A81"/>
    <w:rsid w:val="008571B1"/>
    <w:rsid w:val="00864D98"/>
    <w:rsid w:val="00870DD4"/>
    <w:rsid w:val="00873401"/>
    <w:rsid w:val="008966CA"/>
    <w:rsid w:val="0089773B"/>
    <w:rsid w:val="008A19D6"/>
    <w:rsid w:val="008A5050"/>
    <w:rsid w:val="008B1091"/>
    <w:rsid w:val="008B734B"/>
    <w:rsid w:val="008C2CAC"/>
    <w:rsid w:val="008D287D"/>
    <w:rsid w:val="008F41FE"/>
    <w:rsid w:val="0090292A"/>
    <w:rsid w:val="00911904"/>
    <w:rsid w:val="00913A70"/>
    <w:rsid w:val="009169BE"/>
    <w:rsid w:val="00917812"/>
    <w:rsid w:val="0092143A"/>
    <w:rsid w:val="00927EAD"/>
    <w:rsid w:val="00937A3D"/>
    <w:rsid w:val="00940246"/>
    <w:rsid w:val="009466A3"/>
    <w:rsid w:val="00951298"/>
    <w:rsid w:val="00965DE3"/>
    <w:rsid w:val="009763B9"/>
    <w:rsid w:val="00997E59"/>
    <w:rsid w:val="009A38C6"/>
    <w:rsid w:val="009B4281"/>
    <w:rsid w:val="009B5BAD"/>
    <w:rsid w:val="009D3276"/>
    <w:rsid w:val="009F6803"/>
    <w:rsid w:val="00A030BE"/>
    <w:rsid w:val="00A04684"/>
    <w:rsid w:val="00A102E8"/>
    <w:rsid w:val="00A12AC5"/>
    <w:rsid w:val="00A17BF9"/>
    <w:rsid w:val="00A202D9"/>
    <w:rsid w:val="00A20A0B"/>
    <w:rsid w:val="00A41408"/>
    <w:rsid w:val="00A42636"/>
    <w:rsid w:val="00A46057"/>
    <w:rsid w:val="00A50B10"/>
    <w:rsid w:val="00A526DC"/>
    <w:rsid w:val="00A616F1"/>
    <w:rsid w:val="00A76DFD"/>
    <w:rsid w:val="00A827EC"/>
    <w:rsid w:val="00A83DE4"/>
    <w:rsid w:val="00A96573"/>
    <w:rsid w:val="00A97194"/>
    <w:rsid w:val="00AA47D7"/>
    <w:rsid w:val="00AB4C4B"/>
    <w:rsid w:val="00AC2A91"/>
    <w:rsid w:val="00AC3391"/>
    <w:rsid w:val="00AC7CEE"/>
    <w:rsid w:val="00AE2243"/>
    <w:rsid w:val="00AE374F"/>
    <w:rsid w:val="00AE601C"/>
    <w:rsid w:val="00AE70CB"/>
    <w:rsid w:val="00AF4A18"/>
    <w:rsid w:val="00AF57E1"/>
    <w:rsid w:val="00AF62AD"/>
    <w:rsid w:val="00B0245E"/>
    <w:rsid w:val="00B036C4"/>
    <w:rsid w:val="00B136B3"/>
    <w:rsid w:val="00B154B4"/>
    <w:rsid w:val="00B25860"/>
    <w:rsid w:val="00B335F2"/>
    <w:rsid w:val="00B3438C"/>
    <w:rsid w:val="00B34AEC"/>
    <w:rsid w:val="00B37950"/>
    <w:rsid w:val="00B47BB8"/>
    <w:rsid w:val="00B5192C"/>
    <w:rsid w:val="00B634E4"/>
    <w:rsid w:val="00B63598"/>
    <w:rsid w:val="00B652E2"/>
    <w:rsid w:val="00B720C5"/>
    <w:rsid w:val="00B75900"/>
    <w:rsid w:val="00B80B44"/>
    <w:rsid w:val="00B90846"/>
    <w:rsid w:val="00B92321"/>
    <w:rsid w:val="00B9584D"/>
    <w:rsid w:val="00B972E2"/>
    <w:rsid w:val="00BA32C2"/>
    <w:rsid w:val="00BB5629"/>
    <w:rsid w:val="00BB71FF"/>
    <w:rsid w:val="00BC4A46"/>
    <w:rsid w:val="00BE2A5E"/>
    <w:rsid w:val="00BF62F6"/>
    <w:rsid w:val="00BF752E"/>
    <w:rsid w:val="00C0543C"/>
    <w:rsid w:val="00C13A12"/>
    <w:rsid w:val="00C64E86"/>
    <w:rsid w:val="00C67561"/>
    <w:rsid w:val="00C96B9A"/>
    <w:rsid w:val="00CA2A31"/>
    <w:rsid w:val="00CA7B27"/>
    <w:rsid w:val="00CB0197"/>
    <w:rsid w:val="00CB6D2D"/>
    <w:rsid w:val="00CD0700"/>
    <w:rsid w:val="00CE5228"/>
    <w:rsid w:val="00CF01E2"/>
    <w:rsid w:val="00CF19C7"/>
    <w:rsid w:val="00D038A9"/>
    <w:rsid w:val="00D11964"/>
    <w:rsid w:val="00D166BA"/>
    <w:rsid w:val="00D24099"/>
    <w:rsid w:val="00D30D70"/>
    <w:rsid w:val="00D36953"/>
    <w:rsid w:val="00D429B4"/>
    <w:rsid w:val="00D452D5"/>
    <w:rsid w:val="00D45409"/>
    <w:rsid w:val="00D51FBB"/>
    <w:rsid w:val="00D55C11"/>
    <w:rsid w:val="00D655E0"/>
    <w:rsid w:val="00D76A33"/>
    <w:rsid w:val="00D9074C"/>
    <w:rsid w:val="00D97BE1"/>
    <w:rsid w:val="00DA7DAD"/>
    <w:rsid w:val="00DB12C2"/>
    <w:rsid w:val="00DB44AE"/>
    <w:rsid w:val="00DB5C16"/>
    <w:rsid w:val="00DB7376"/>
    <w:rsid w:val="00DC00B4"/>
    <w:rsid w:val="00DC6126"/>
    <w:rsid w:val="00DC77E4"/>
    <w:rsid w:val="00DD1110"/>
    <w:rsid w:val="00DE0F6A"/>
    <w:rsid w:val="00DE503F"/>
    <w:rsid w:val="00E07437"/>
    <w:rsid w:val="00E252A6"/>
    <w:rsid w:val="00E355E0"/>
    <w:rsid w:val="00E50868"/>
    <w:rsid w:val="00E50EC8"/>
    <w:rsid w:val="00E61E9D"/>
    <w:rsid w:val="00E8278D"/>
    <w:rsid w:val="00E97B5A"/>
    <w:rsid w:val="00EA04A7"/>
    <w:rsid w:val="00EA5F16"/>
    <w:rsid w:val="00EA7845"/>
    <w:rsid w:val="00EB66A0"/>
    <w:rsid w:val="00EC3C35"/>
    <w:rsid w:val="00EC3E46"/>
    <w:rsid w:val="00ED46CA"/>
    <w:rsid w:val="00ED491D"/>
    <w:rsid w:val="00EE41AA"/>
    <w:rsid w:val="00EF28E1"/>
    <w:rsid w:val="00EF4B16"/>
    <w:rsid w:val="00EF5C75"/>
    <w:rsid w:val="00F04C39"/>
    <w:rsid w:val="00F13692"/>
    <w:rsid w:val="00F26853"/>
    <w:rsid w:val="00F60A38"/>
    <w:rsid w:val="00F6611D"/>
    <w:rsid w:val="00F66329"/>
    <w:rsid w:val="00F76E0F"/>
    <w:rsid w:val="00F846ED"/>
    <w:rsid w:val="00F86D17"/>
    <w:rsid w:val="00FA40AE"/>
    <w:rsid w:val="00FA7E5C"/>
    <w:rsid w:val="00FB0B39"/>
    <w:rsid w:val="00FB2FF6"/>
    <w:rsid w:val="00FB631A"/>
    <w:rsid w:val="00FC1AF2"/>
    <w:rsid w:val="00FC1C54"/>
    <w:rsid w:val="00FC71D8"/>
    <w:rsid w:val="00FD0489"/>
    <w:rsid w:val="00FD3605"/>
    <w:rsid w:val="00FD6A65"/>
    <w:rsid w:val="00FE5385"/>
    <w:rsid w:val="00FF5160"/>
    <w:rsid w:val="00FF79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C91DBE"/>
  <w15:docId w15:val="{B302E41D-B2FA-46E1-9DE7-2D908023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091"/>
    <w:pPr>
      <w:spacing w:after="200" w:line="276" w:lineRule="auto"/>
    </w:pPr>
    <w:rPr>
      <w:sz w:val="22"/>
      <w:szCs w:val="22"/>
    </w:rPr>
  </w:style>
  <w:style w:type="paragraph" w:styleId="Heading1">
    <w:name w:val="heading 1"/>
    <w:basedOn w:val="Normal"/>
    <w:next w:val="Normal"/>
    <w:link w:val="Heading1Char"/>
    <w:uiPriority w:val="9"/>
    <w:qFormat/>
    <w:rsid w:val="008B1091"/>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8B1091"/>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B1091"/>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8B109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8B109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8B109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8B109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8B109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8B109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74DC"/>
    <w:pPr>
      <w:ind w:firstLine="720"/>
      <w:jc w:val="both"/>
    </w:pPr>
    <w:rPr>
      <w:rFonts w:ascii="Arial" w:hAnsi="Arial" w:cs="Arial"/>
    </w:rPr>
  </w:style>
  <w:style w:type="paragraph" w:customStyle="1" w:styleId="H2">
    <w:name w:val="H2"/>
    <w:basedOn w:val="Normal"/>
    <w:next w:val="Normal"/>
    <w:rsid w:val="000774DC"/>
    <w:pPr>
      <w:keepNext/>
      <w:snapToGrid w:val="0"/>
      <w:spacing w:before="100" w:after="100"/>
      <w:outlineLvl w:val="2"/>
    </w:pPr>
    <w:rPr>
      <w:b/>
      <w:sz w:val="36"/>
    </w:rPr>
  </w:style>
  <w:style w:type="paragraph" w:styleId="ListParagraph">
    <w:name w:val="List Paragraph"/>
    <w:basedOn w:val="Normal"/>
    <w:uiPriority w:val="34"/>
    <w:qFormat/>
    <w:rsid w:val="008B1091"/>
    <w:pPr>
      <w:ind w:left="720"/>
      <w:contextualSpacing/>
    </w:pPr>
  </w:style>
  <w:style w:type="character" w:customStyle="1" w:styleId="Heading3Char">
    <w:name w:val="Heading 3 Char"/>
    <w:link w:val="Heading3"/>
    <w:uiPriority w:val="9"/>
    <w:rsid w:val="008B1091"/>
    <w:rPr>
      <w:rFonts w:ascii="Cambria" w:eastAsia="Times New Roman" w:hAnsi="Cambria" w:cs="Times New Roman"/>
      <w:b/>
      <w:bCs/>
    </w:rPr>
  </w:style>
  <w:style w:type="character" w:styleId="Hyperlink">
    <w:name w:val="Hyperlink"/>
    <w:uiPriority w:val="99"/>
    <w:rsid w:val="0040136B"/>
    <w:rPr>
      <w:color w:val="0000FF"/>
      <w:u w:val="single"/>
    </w:rPr>
  </w:style>
  <w:style w:type="paragraph" w:styleId="NoSpacing">
    <w:name w:val="No Spacing"/>
    <w:basedOn w:val="Normal"/>
    <w:uiPriority w:val="1"/>
    <w:qFormat/>
    <w:rsid w:val="008B1091"/>
    <w:pPr>
      <w:spacing w:after="0" w:line="240" w:lineRule="auto"/>
    </w:pPr>
  </w:style>
  <w:style w:type="paragraph" w:styleId="Header">
    <w:name w:val="header"/>
    <w:basedOn w:val="Normal"/>
    <w:link w:val="HeaderChar"/>
    <w:rsid w:val="00604A24"/>
    <w:pPr>
      <w:tabs>
        <w:tab w:val="center" w:pos="4513"/>
        <w:tab w:val="right" w:pos="9026"/>
      </w:tabs>
    </w:pPr>
  </w:style>
  <w:style w:type="character" w:customStyle="1" w:styleId="HeaderChar">
    <w:name w:val="Header Char"/>
    <w:link w:val="Header"/>
    <w:rsid w:val="00604A24"/>
    <w:rPr>
      <w:sz w:val="24"/>
      <w:szCs w:val="24"/>
      <w:lang w:val="en-US" w:eastAsia="en-US"/>
    </w:rPr>
  </w:style>
  <w:style w:type="paragraph" w:styleId="Footer">
    <w:name w:val="footer"/>
    <w:basedOn w:val="Normal"/>
    <w:link w:val="FooterChar"/>
    <w:uiPriority w:val="99"/>
    <w:rsid w:val="00604A24"/>
    <w:pPr>
      <w:tabs>
        <w:tab w:val="center" w:pos="4513"/>
        <w:tab w:val="right" w:pos="9026"/>
      </w:tabs>
    </w:pPr>
  </w:style>
  <w:style w:type="character" w:customStyle="1" w:styleId="FooterChar">
    <w:name w:val="Footer Char"/>
    <w:link w:val="Footer"/>
    <w:uiPriority w:val="99"/>
    <w:rsid w:val="00604A24"/>
    <w:rPr>
      <w:sz w:val="24"/>
      <w:szCs w:val="24"/>
      <w:lang w:val="en-US" w:eastAsia="en-US"/>
    </w:rPr>
  </w:style>
  <w:style w:type="character" w:styleId="CommentReference">
    <w:name w:val="annotation reference"/>
    <w:rsid w:val="00DC77E4"/>
    <w:rPr>
      <w:sz w:val="16"/>
      <w:szCs w:val="16"/>
    </w:rPr>
  </w:style>
  <w:style w:type="paragraph" w:styleId="CommentText">
    <w:name w:val="annotation text"/>
    <w:basedOn w:val="Normal"/>
    <w:link w:val="CommentTextChar"/>
    <w:rsid w:val="00DC77E4"/>
    <w:rPr>
      <w:sz w:val="20"/>
      <w:szCs w:val="20"/>
    </w:rPr>
  </w:style>
  <w:style w:type="character" w:customStyle="1" w:styleId="CommentTextChar">
    <w:name w:val="Comment Text Char"/>
    <w:link w:val="CommentText"/>
    <w:rsid w:val="00DC77E4"/>
    <w:rPr>
      <w:lang w:val="en-US" w:eastAsia="en-US"/>
    </w:rPr>
  </w:style>
  <w:style w:type="paragraph" w:styleId="CommentSubject">
    <w:name w:val="annotation subject"/>
    <w:basedOn w:val="CommentText"/>
    <w:next w:val="CommentText"/>
    <w:link w:val="CommentSubjectChar"/>
    <w:rsid w:val="00DC77E4"/>
    <w:rPr>
      <w:b/>
      <w:bCs/>
    </w:rPr>
  </w:style>
  <w:style w:type="character" w:customStyle="1" w:styleId="CommentSubjectChar">
    <w:name w:val="Comment Subject Char"/>
    <w:link w:val="CommentSubject"/>
    <w:rsid w:val="00DC77E4"/>
    <w:rPr>
      <w:b/>
      <w:bCs/>
      <w:lang w:val="en-US" w:eastAsia="en-US"/>
    </w:rPr>
  </w:style>
  <w:style w:type="paragraph" w:styleId="BalloonText">
    <w:name w:val="Balloon Text"/>
    <w:basedOn w:val="Normal"/>
    <w:link w:val="BalloonTextChar"/>
    <w:rsid w:val="00DC77E4"/>
    <w:rPr>
      <w:rFonts w:ascii="Tahoma" w:hAnsi="Tahoma" w:cs="Tahoma"/>
      <w:sz w:val="16"/>
      <w:szCs w:val="16"/>
    </w:rPr>
  </w:style>
  <w:style w:type="character" w:customStyle="1" w:styleId="BalloonTextChar">
    <w:name w:val="Balloon Text Char"/>
    <w:link w:val="BalloonText"/>
    <w:rsid w:val="00DC77E4"/>
    <w:rPr>
      <w:rFonts w:ascii="Tahoma" w:hAnsi="Tahoma" w:cs="Tahoma"/>
      <w:sz w:val="16"/>
      <w:szCs w:val="16"/>
      <w:lang w:val="en-US" w:eastAsia="en-US"/>
    </w:rPr>
  </w:style>
  <w:style w:type="character" w:customStyle="1" w:styleId="Heading1Char">
    <w:name w:val="Heading 1 Char"/>
    <w:link w:val="Heading1"/>
    <w:uiPriority w:val="9"/>
    <w:rsid w:val="008B1091"/>
    <w:rPr>
      <w:rFonts w:ascii="Cambria" w:eastAsia="Times New Roman" w:hAnsi="Cambria" w:cs="Times New Roman"/>
      <w:b/>
      <w:bCs/>
      <w:sz w:val="28"/>
      <w:szCs w:val="28"/>
    </w:rPr>
  </w:style>
  <w:style w:type="paragraph" w:styleId="TOCHeading">
    <w:name w:val="TOC Heading"/>
    <w:basedOn w:val="Heading1"/>
    <w:next w:val="Normal"/>
    <w:uiPriority w:val="39"/>
    <w:semiHidden/>
    <w:unhideWhenUsed/>
    <w:qFormat/>
    <w:rsid w:val="008B1091"/>
    <w:pPr>
      <w:outlineLvl w:val="9"/>
    </w:pPr>
    <w:rPr>
      <w:lang w:bidi="en-US"/>
    </w:rPr>
  </w:style>
  <w:style w:type="paragraph" w:styleId="TOC1">
    <w:name w:val="toc 1"/>
    <w:basedOn w:val="Normal"/>
    <w:next w:val="Normal"/>
    <w:autoRedefine/>
    <w:uiPriority w:val="39"/>
    <w:rsid w:val="00555E84"/>
  </w:style>
  <w:style w:type="paragraph" w:styleId="TOC3">
    <w:name w:val="toc 3"/>
    <w:basedOn w:val="Normal"/>
    <w:next w:val="Normal"/>
    <w:autoRedefine/>
    <w:uiPriority w:val="39"/>
    <w:rsid w:val="00555E84"/>
    <w:pPr>
      <w:ind w:left="480"/>
    </w:pPr>
  </w:style>
  <w:style w:type="paragraph" w:styleId="BodyText">
    <w:name w:val="Body Text"/>
    <w:basedOn w:val="Normal"/>
    <w:link w:val="BodyTextChar"/>
    <w:rsid w:val="00302DDB"/>
    <w:pPr>
      <w:spacing w:after="120"/>
    </w:pPr>
  </w:style>
  <w:style w:type="character" w:customStyle="1" w:styleId="BodyTextChar">
    <w:name w:val="Body Text Char"/>
    <w:link w:val="BodyText"/>
    <w:rsid w:val="00302DDB"/>
    <w:rPr>
      <w:sz w:val="24"/>
      <w:szCs w:val="24"/>
      <w:lang w:val="en-US" w:eastAsia="en-US"/>
    </w:rPr>
  </w:style>
  <w:style w:type="paragraph" w:styleId="NormalWeb">
    <w:name w:val="Normal (Web)"/>
    <w:basedOn w:val="Normal"/>
    <w:uiPriority w:val="99"/>
    <w:rsid w:val="008B1091"/>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8B1091"/>
    <w:rPr>
      <w:b/>
      <w:bCs/>
    </w:rPr>
  </w:style>
  <w:style w:type="character" w:customStyle="1" w:styleId="Heading2Char">
    <w:name w:val="Heading 2 Char"/>
    <w:link w:val="Heading2"/>
    <w:uiPriority w:val="9"/>
    <w:semiHidden/>
    <w:rsid w:val="008B1091"/>
    <w:rPr>
      <w:rFonts w:ascii="Cambria" w:eastAsia="Times New Roman" w:hAnsi="Cambria" w:cs="Times New Roman"/>
      <w:b/>
      <w:bCs/>
      <w:sz w:val="26"/>
      <w:szCs w:val="26"/>
    </w:rPr>
  </w:style>
  <w:style w:type="character" w:customStyle="1" w:styleId="Heading4Char">
    <w:name w:val="Heading 4 Char"/>
    <w:link w:val="Heading4"/>
    <w:uiPriority w:val="9"/>
    <w:semiHidden/>
    <w:rsid w:val="008B1091"/>
    <w:rPr>
      <w:rFonts w:ascii="Cambria" w:eastAsia="Times New Roman" w:hAnsi="Cambria" w:cs="Times New Roman"/>
      <w:b/>
      <w:bCs/>
      <w:i/>
      <w:iCs/>
    </w:rPr>
  </w:style>
  <w:style w:type="character" w:customStyle="1" w:styleId="Heading5Char">
    <w:name w:val="Heading 5 Char"/>
    <w:link w:val="Heading5"/>
    <w:uiPriority w:val="9"/>
    <w:semiHidden/>
    <w:rsid w:val="008B1091"/>
    <w:rPr>
      <w:rFonts w:ascii="Cambria" w:eastAsia="Times New Roman" w:hAnsi="Cambria" w:cs="Times New Roman"/>
      <w:b/>
      <w:bCs/>
      <w:color w:val="7F7F7F"/>
    </w:rPr>
  </w:style>
  <w:style w:type="character" w:customStyle="1" w:styleId="Heading6Char">
    <w:name w:val="Heading 6 Char"/>
    <w:link w:val="Heading6"/>
    <w:uiPriority w:val="9"/>
    <w:semiHidden/>
    <w:rsid w:val="008B1091"/>
    <w:rPr>
      <w:rFonts w:ascii="Cambria" w:eastAsia="Times New Roman" w:hAnsi="Cambria" w:cs="Times New Roman"/>
      <w:b/>
      <w:bCs/>
      <w:i/>
      <w:iCs/>
      <w:color w:val="7F7F7F"/>
    </w:rPr>
  </w:style>
  <w:style w:type="character" w:customStyle="1" w:styleId="Heading7Char">
    <w:name w:val="Heading 7 Char"/>
    <w:link w:val="Heading7"/>
    <w:uiPriority w:val="9"/>
    <w:semiHidden/>
    <w:rsid w:val="008B1091"/>
    <w:rPr>
      <w:rFonts w:ascii="Cambria" w:eastAsia="Times New Roman" w:hAnsi="Cambria" w:cs="Times New Roman"/>
      <w:i/>
      <w:iCs/>
    </w:rPr>
  </w:style>
  <w:style w:type="character" w:customStyle="1" w:styleId="Heading8Char">
    <w:name w:val="Heading 8 Char"/>
    <w:link w:val="Heading8"/>
    <w:uiPriority w:val="9"/>
    <w:semiHidden/>
    <w:rsid w:val="008B1091"/>
    <w:rPr>
      <w:rFonts w:ascii="Cambria" w:eastAsia="Times New Roman" w:hAnsi="Cambria" w:cs="Times New Roman"/>
      <w:sz w:val="20"/>
      <w:szCs w:val="20"/>
    </w:rPr>
  </w:style>
  <w:style w:type="character" w:customStyle="1" w:styleId="Heading9Char">
    <w:name w:val="Heading 9 Char"/>
    <w:link w:val="Heading9"/>
    <w:uiPriority w:val="9"/>
    <w:semiHidden/>
    <w:rsid w:val="008B109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8B109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8B109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B1091"/>
    <w:pPr>
      <w:spacing w:after="600"/>
    </w:pPr>
    <w:rPr>
      <w:rFonts w:ascii="Cambria" w:hAnsi="Cambria"/>
      <w:i/>
      <w:iCs/>
      <w:spacing w:val="13"/>
      <w:sz w:val="24"/>
      <w:szCs w:val="24"/>
    </w:rPr>
  </w:style>
  <w:style w:type="character" w:customStyle="1" w:styleId="SubtitleChar">
    <w:name w:val="Subtitle Char"/>
    <w:link w:val="Subtitle"/>
    <w:uiPriority w:val="11"/>
    <w:rsid w:val="008B1091"/>
    <w:rPr>
      <w:rFonts w:ascii="Cambria" w:eastAsia="Times New Roman" w:hAnsi="Cambria" w:cs="Times New Roman"/>
      <w:i/>
      <w:iCs/>
      <w:spacing w:val="13"/>
      <w:sz w:val="24"/>
      <w:szCs w:val="24"/>
    </w:rPr>
  </w:style>
  <w:style w:type="character" w:styleId="Emphasis">
    <w:name w:val="Emphasis"/>
    <w:uiPriority w:val="20"/>
    <w:qFormat/>
    <w:rsid w:val="008B1091"/>
    <w:rPr>
      <w:b/>
      <w:bCs/>
      <w:i/>
      <w:iCs/>
      <w:spacing w:val="10"/>
      <w:bdr w:val="none" w:sz="0" w:space="0" w:color="auto"/>
      <w:shd w:val="clear" w:color="auto" w:fill="auto"/>
    </w:rPr>
  </w:style>
  <w:style w:type="paragraph" w:styleId="Quote">
    <w:name w:val="Quote"/>
    <w:basedOn w:val="Normal"/>
    <w:next w:val="Normal"/>
    <w:link w:val="QuoteChar"/>
    <w:uiPriority w:val="29"/>
    <w:qFormat/>
    <w:rsid w:val="008B1091"/>
    <w:pPr>
      <w:spacing w:before="200" w:after="0"/>
      <w:ind w:left="360" w:right="360"/>
    </w:pPr>
    <w:rPr>
      <w:i/>
      <w:iCs/>
    </w:rPr>
  </w:style>
  <w:style w:type="character" w:customStyle="1" w:styleId="QuoteChar">
    <w:name w:val="Quote Char"/>
    <w:link w:val="Quote"/>
    <w:uiPriority w:val="29"/>
    <w:rsid w:val="008B1091"/>
    <w:rPr>
      <w:i/>
      <w:iCs/>
    </w:rPr>
  </w:style>
  <w:style w:type="paragraph" w:styleId="IntenseQuote">
    <w:name w:val="Intense Quote"/>
    <w:basedOn w:val="Normal"/>
    <w:next w:val="Normal"/>
    <w:link w:val="IntenseQuoteChar"/>
    <w:uiPriority w:val="30"/>
    <w:qFormat/>
    <w:rsid w:val="008B109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8B1091"/>
    <w:rPr>
      <w:b/>
      <w:bCs/>
      <w:i/>
      <w:iCs/>
    </w:rPr>
  </w:style>
  <w:style w:type="character" w:styleId="SubtleEmphasis">
    <w:name w:val="Subtle Emphasis"/>
    <w:uiPriority w:val="19"/>
    <w:qFormat/>
    <w:rsid w:val="008B1091"/>
    <w:rPr>
      <w:i/>
      <w:iCs/>
    </w:rPr>
  </w:style>
  <w:style w:type="character" w:styleId="IntenseEmphasis">
    <w:name w:val="Intense Emphasis"/>
    <w:uiPriority w:val="21"/>
    <w:qFormat/>
    <w:rsid w:val="008B1091"/>
    <w:rPr>
      <w:b/>
      <w:bCs/>
    </w:rPr>
  </w:style>
  <w:style w:type="character" w:styleId="SubtleReference">
    <w:name w:val="Subtle Reference"/>
    <w:uiPriority w:val="31"/>
    <w:qFormat/>
    <w:rsid w:val="008B1091"/>
    <w:rPr>
      <w:smallCaps/>
    </w:rPr>
  </w:style>
  <w:style w:type="character" w:styleId="IntenseReference">
    <w:name w:val="Intense Reference"/>
    <w:uiPriority w:val="32"/>
    <w:qFormat/>
    <w:rsid w:val="008B1091"/>
    <w:rPr>
      <w:smallCaps/>
      <w:spacing w:val="5"/>
      <w:u w:val="single"/>
    </w:rPr>
  </w:style>
  <w:style w:type="character" w:styleId="BookTitle">
    <w:name w:val="Book Title"/>
    <w:uiPriority w:val="33"/>
    <w:qFormat/>
    <w:rsid w:val="008B1091"/>
    <w:rPr>
      <w:i/>
      <w:iCs/>
      <w:smallCaps/>
      <w:spacing w:val="5"/>
    </w:rPr>
  </w:style>
  <w:style w:type="character" w:customStyle="1" w:styleId="email">
    <w:name w:val="email"/>
    <w:rsid w:val="004500C0"/>
  </w:style>
  <w:style w:type="character" w:customStyle="1" w:styleId="tel">
    <w:name w:val="tel"/>
    <w:rsid w:val="004500C0"/>
  </w:style>
  <w:style w:type="character" w:customStyle="1" w:styleId="adr">
    <w:name w:val="adr"/>
    <w:rsid w:val="004500C0"/>
  </w:style>
  <w:style w:type="paragraph" w:customStyle="1" w:styleId="Default">
    <w:name w:val="Default"/>
    <w:rsid w:val="00557D24"/>
    <w:pPr>
      <w:autoSpaceDE w:val="0"/>
      <w:autoSpaceDN w:val="0"/>
      <w:adjustRightInd w:val="0"/>
    </w:pPr>
    <w:rPr>
      <w:rFonts w:cs="Calibri"/>
      <w:color w:val="000000"/>
      <w:sz w:val="24"/>
      <w:szCs w:val="24"/>
    </w:rPr>
  </w:style>
  <w:style w:type="character" w:customStyle="1" w:styleId="UnresolvedMention1">
    <w:name w:val="Unresolved Mention1"/>
    <w:basedOn w:val="DefaultParagraphFont"/>
    <w:uiPriority w:val="99"/>
    <w:semiHidden/>
    <w:unhideWhenUsed/>
    <w:rsid w:val="007143B1"/>
    <w:rPr>
      <w:color w:val="605E5C"/>
      <w:shd w:val="clear" w:color="auto" w:fill="E1DFDD"/>
    </w:rPr>
  </w:style>
  <w:style w:type="paragraph" w:styleId="Revision">
    <w:name w:val="Revision"/>
    <w:hidden/>
    <w:uiPriority w:val="99"/>
    <w:semiHidden/>
    <w:rsid w:val="005F73B2"/>
    <w:rPr>
      <w:sz w:val="22"/>
      <w:szCs w:val="22"/>
    </w:rPr>
  </w:style>
  <w:style w:type="paragraph" w:customStyle="1" w:styleId="ez-toc-page-1">
    <w:name w:val="ez-toc-page-1"/>
    <w:basedOn w:val="Normal"/>
    <w:rsid w:val="00EA784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199">
      <w:bodyDiv w:val="1"/>
      <w:marLeft w:val="0"/>
      <w:marRight w:val="0"/>
      <w:marTop w:val="0"/>
      <w:marBottom w:val="0"/>
      <w:divBdr>
        <w:top w:val="none" w:sz="0" w:space="0" w:color="auto"/>
        <w:left w:val="none" w:sz="0" w:space="0" w:color="auto"/>
        <w:bottom w:val="none" w:sz="0" w:space="0" w:color="auto"/>
        <w:right w:val="none" w:sz="0" w:space="0" w:color="auto"/>
      </w:divBdr>
      <w:divsChild>
        <w:div w:id="1292974334">
          <w:marLeft w:val="0"/>
          <w:marRight w:val="0"/>
          <w:marTop w:val="0"/>
          <w:marBottom w:val="0"/>
          <w:divBdr>
            <w:top w:val="none" w:sz="0" w:space="0" w:color="auto"/>
            <w:left w:val="none" w:sz="0" w:space="0" w:color="auto"/>
            <w:bottom w:val="none" w:sz="0" w:space="0" w:color="auto"/>
            <w:right w:val="none" w:sz="0" w:space="0" w:color="auto"/>
          </w:divBdr>
          <w:divsChild>
            <w:div w:id="994726473">
              <w:marLeft w:val="0"/>
              <w:marRight w:val="0"/>
              <w:marTop w:val="0"/>
              <w:marBottom w:val="0"/>
              <w:divBdr>
                <w:top w:val="none" w:sz="0" w:space="0" w:color="auto"/>
                <w:left w:val="none" w:sz="0" w:space="0" w:color="auto"/>
                <w:bottom w:val="none" w:sz="0" w:space="0" w:color="auto"/>
                <w:right w:val="none" w:sz="0" w:space="0" w:color="auto"/>
              </w:divBdr>
              <w:divsChild>
                <w:div w:id="1740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7469">
      <w:bodyDiv w:val="1"/>
      <w:marLeft w:val="0"/>
      <w:marRight w:val="0"/>
      <w:marTop w:val="0"/>
      <w:marBottom w:val="0"/>
      <w:divBdr>
        <w:top w:val="none" w:sz="0" w:space="0" w:color="auto"/>
        <w:left w:val="none" w:sz="0" w:space="0" w:color="auto"/>
        <w:bottom w:val="none" w:sz="0" w:space="0" w:color="auto"/>
        <w:right w:val="none" w:sz="0" w:space="0" w:color="auto"/>
      </w:divBdr>
      <w:divsChild>
        <w:div w:id="644046868">
          <w:marLeft w:val="0"/>
          <w:marRight w:val="0"/>
          <w:marTop w:val="0"/>
          <w:marBottom w:val="0"/>
          <w:divBdr>
            <w:top w:val="none" w:sz="0" w:space="0" w:color="auto"/>
            <w:left w:val="none" w:sz="0" w:space="0" w:color="auto"/>
            <w:bottom w:val="none" w:sz="0" w:space="0" w:color="auto"/>
            <w:right w:val="none" w:sz="0" w:space="0" w:color="auto"/>
          </w:divBdr>
        </w:div>
        <w:div w:id="2112167235">
          <w:marLeft w:val="0"/>
          <w:marRight w:val="0"/>
          <w:marTop w:val="0"/>
          <w:marBottom w:val="0"/>
          <w:divBdr>
            <w:top w:val="none" w:sz="0" w:space="0" w:color="auto"/>
            <w:left w:val="none" w:sz="0" w:space="0" w:color="auto"/>
            <w:bottom w:val="none" w:sz="0" w:space="0" w:color="auto"/>
            <w:right w:val="none" w:sz="0" w:space="0" w:color="auto"/>
          </w:divBdr>
        </w:div>
        <w:div w:id="286591663">
          <w:marLeft w:val="0"/>
          <w:marRight w:val="0"/>
          <w:marTop w:val="0"/>
          <w:marBottom w:val="0"/>
          <w:divBdr>
            <w:top w:val="none" w:sz="0" w:space="0" w:color="auto"/>
            <w:left w:val="none" w:sz="0" w:space="0" w:color="auto"/>
            <w:bottom w:val="none" w:sz="0" w:space="0" w:color="auto"/>
            <w:right w:val="none" w:sz="0" w:space="0" w:color="auto"/>
          </w:divBdr>
        </w:div>
        <w:div w:id="1958485378">
          <w:marLeft w:val="0"/>
          <w:marRight w:val="0"/>
          <w:marTop w:val="0"/>
          <w:marBottom w:val="0"/>
          <w:divBdr>
            <w:top w:val="none" w:sz="0" w:space="0" w:color="auto"/>
            <w:left w:val="none" w:sz="0" w:space="0" w:color="auto"/>
            <w:bottom w:val="none" w:sz="0" w:space="0" w:color="auto"/>
            <w:right w:val="none" w:sz="0" w:space="0" w:color="auto"/>
          </w:divBdr>
        </w:div>
        <w:div w:id="516893882">
          <w:marLeft w:val="0"/>
          <w:marRight w:val="0"/>
          <w:marTop w:val="0"/>
          <w:marBottom w:val="0"/>
          <w:divBdr>
            <w:top w:val="none" w:sz="0" w:space="0" w:color="auto"/>
            <w:left w:val="none" w:sz="0" w:space="0" w:color="auto"/>
            <w:bottom w:val="none" w:sz="0" w:space="0" w:color="auto"/>
            <w:right w:val="none" w:sz="0" w:space="0" w:color="auto"/>
          </w:divBdr>
        </w:div>
        <w:div w:id="1990860839">
          <w:marLeft w:val="0"/>
          <w:marRight w:val="0"/>
          <w:marTop w:val="0"/>
          <w:marBottom w:val="0"/>
          <w:divBdr>
            <w:top w:val="none" w:sz="0" w:space="0" w:color="auto"/>
            <w:left w:val="none" w:sz="0" w:space="0" w:color="auto"/>
            <w:bottom w:val="none" w:sz="0" w:space="0" w:color="auto"/>
            <w:right w:val="none" w:sz="0" w:space="0" w:color="auto"/>
          </w:divBdr>
        </w:div>
        <w:div w:id="2043094676">
          <w:marLeft w:val="0"/>
          <w:marRight w:val="0"/>
          <w:marTop w:val="0"/>
          <w:marBottom w:val="0"/>
          <w:divBdr>
            <w:top w:val="none" w:sz="0" w:space="0" w:color="auto"/>
            <w:left w:val="none" w:sz="0" w:space="0" w:color="auto"/>
            <w:bottom w:val="none" w:sz="0" w:space="0" w:color="auto"/>
            <w:right w:val="none" w:sz="0" w:space="0" w:color="auto"/>
          </w:divBdr>
        </w:div>
        <w:div w:id="29117116">
          <w:marLeft w:val="0"/>
          <w:marRight w:val="0"/>
          <w:marTop w:val="0"/>
          <w:marBottom w:val="0"/>
          <w:divBdr>
            <w:top w:val="none" w:sz="0" w:space="0" w:color="auto"/>
            <w:left w:val="none" w:sz="0" w:space="0" w:color="auto"/>
            <w:bottom w:val="none" w:sz="0" w:space="0" w:color="auto"/>
            <w:right w:val="none" w:sz="0" w:space="0" w:color="auto"/>
          </w:divBdr>
        </w:div>
        <w:div w:id="746804482">
          <w:marLeft w:val="0"/>
          <w:marRight w:val="0"/>
          <w:marTop w:val="0"/>
          <w:marBottom w:val="0"/>
          <w:divBdr>
            <w:top w:val="none" w:sz="0" w:space="0" w:color="auto"/>
            <w:left w:val="none" w:sz="0" w:space="0" w:color="auto"/>
            <w:bottom w:val="none" w:sz="0" w:space="0" w:color="auto"/>
            <w:right w:val="none" w:sz="0" w:space="0" w:color="auto"/>
          </w:divBdr>
        </w:div>
        <w:div w:id="1298340122">
          <w:marLeft w:val="0"/>
          <w:marRight w:val="0"/>
          <w:marTop w:val="0"/>
          <w:marBottom w:val="0"/>
          <w:divBdr>
            <w:top w:val="none" w:sz="0" w:space="0" w:color="auto"/>
            <w:left w:val="none" w:sz="0" w:space="0" w:color="auto"/>
            <w:bottom w:val="none" w:sz="0" w:space="0" w:color="auto"/>
            <w:right w:val="none" w:sz="0" w:space="0" w:color="auto"/>
          </w:divBdr>
        </w:div>
        <w:div w:id="3478259">
          <w:marLeft w:val="0"/>
          <w:marRight w:val="0"/>
          <w:marTop w:val="0"/>
          <w:marBottom w:val="0"/>
          <w:divBdr>
            <w:top w:val="none" w:sz="0" w:space="0" w:color="auto"/>
            <w:left w:val="none" w:sz="0" w:space="0" w:color="auto"/>
            <w:bottom w:val="none" w:sz="0" w:space="0" w:color="auto"/>
            <w:right w:val="none" w:sz="0" w:space="0" w:color="auto"/>
          </w:divBdr>
        </w:div>
        <w:div w:id="1994944243">
          <w:marLeft w:val="0"/>
          <w:marRight w:val="0"/>
          <w:marTop w:val="0"/>
          <w:marBottom w:val="0"/>
          <w:divBdr>
            <w:top w:val="none" w:sz="0" w:space="0" w:color="auto"/>
            <w:left w:val="none" w:sz="0" w:space="0" w:color="auto"/>
            <w:bottom w:val="none" w:sz="0" w:space="0" w:color="auto"/>
            <w:right w:val="none" w:sz="0" w:space="0" w:color="auto"/>
          </w:divBdr>
        </w:div>
        <w:div w:id="233321418">
          <w:marLeft w:val="0"/>
          <w:marRight w:val="0"/>
          <w:marTop w:val="0"/>
          <w:marBottom w:val="0"/>
          <w:divBdr>
            <w:top w:val="none" w:sz="0" w:space="0" w:color="auto"/>
            <w:left w:val="none" w:sz="0" w:space="0" w:color="auto"/>
            <w:bottom w:val="none" w:sz="0" w:space="0" w:color="auto"/>
            <w:right w:val="none" w:sz="0" w:space="0" w:color="auto"/>
          </w:divBdr>
        </w:div>
        <w:div w:id="1924562522">
          <w:marLeft w:val="0"/>
          <w:marRight w:val="0"/>
          <w:marTop w:val="0"/>
          <w:marBottom w:val="0"/>
          <w:divBdr>
            <w:top w:val="none" w:sz="0" w:space="0" w:color="auto"/>
            <w:left w:val="none" w:sz="0" w:space="0" w:color="auto"/>
            <w:bottom w:val="none" w:sz="0" w:space="0" w:color="auto"/>
            <w:right w:val="none" w:sz="0" w:space="0" w:color="auto"/>
          </w:divBdr>
        </w:div>
        <w:div w:id="1724986386">
          <w:marLeft w:val="0"/>
          <w:marRight w:val="0"/>
          <w:marTop w:val="0"/>
          <w:marBottom w:val="0"/>
          <w:divBdr>
            <w:top w:val="none" w:sz="0" w:space="0" w:color="auto"/>
            <w:left w:val="none" w:sz="0" w:space="0" w:color="auto"/>
            <w:bottom w:val="none" w:sz="0" w:space="0" w:color="auto"/>
            <w:right w:val="none" w:sz="0" w:space="0" w:color="auto"/>
          </w:divBdr>
        </w:div>
        <w:div w:id="692536330">
          <w:marLeft w:val="0"/>
          <w:marRight w:val="0"/>
          <w:marTop w:val="0"/>
          <w:marBottom w:val="0"/>
          <w:divBdr>
            <w:top w:val="none" w:sz="0" w:space="0" w:color="auto"/>
            <w:left w:val="none" w:sz="0" w:space="0" w:color="auto"/>
            <w:bottom w:val="none" w:sz="0" w:space="0" w:color="auto"/>
            <w:right w:val="none" w:sz="0" w:space="0" w:color="auto"/>
          </w:divBdr>
        </w:div>
        <w:div w:id="1131751717">
          <w:marLeft w:val="0"/>
          <w:marRight w:val="0"/>
          <w:marTop w:val="0"/>
          <w:marBottom w:val="0"/>
          <w:divBdr>
            <w:top w:val="none" w:sz="0" w:space="0" w:color="auto"/>
            <w:left w:val="none" w:sz="0" w:space="0" w:color="auto"/>
            <w:bottom w:val="none" w:sz="0" w:space="0" w:color="auto"/>
            <w:right w:val="none" w:sz="0" w:space="0" w:color="auto"/>
          </w:divBdr>
        </w:div>
        <w:div w:id="1955594581">
          <w:marLeft w:val="0"/>
          <w:marRight w:val="0"/>
          <w:marTop w:val="0"/>
          <w:marBottom w:val="0"/>
          <w:divBdr>
            <w:top w:val="none" w:sz="0" w:space="0" w:color="auto"/>
            <w:left w:val="none" w:sz="0" w:space="0" w:color="auto"/>
            <w:bottom w:val="none" w:sz="0" w:space="0" w:color="auto"/>
            <w:right w:val="none" w:sz="0" w:space="0" w:color="auto"/>
          </w:divBdr>
        </w:div>
        <w:div w:id="413207414">
          <w:marLeft w:val="0"/>
          <w:marRight w:val="0"/>
          <w:marTop w:val="0"/>
          <w:marBottom w:val="0"/>
          <w:divBdr>
            <w:top w:val="none" w:sz="0" w:space="0" w:color="auto"/>
            <w:left w:val="none" w:sz="0" w:space="0" w:color="auto"/>
            <w:bottom w:val="none" w:sz="0" w:space="0" w:color="auto"/>
            <w:right w:val="none" w:sz="0" w:space="0" w:color="auto"/>
          </w:divBdr>
        </w:div>
        <w:div w:id="658770921">
          <w:marLeft w:val="0"/>
          <w:marRight w:val="0"/>
          <w:marTop w:val="0"/>
          <w:marBottom w:val="0"/>
          <w:divBdr>
            <w:top w:val="none" w:sz="0" w:space="0" w:color="auto"/>
            <w:left w:val="none" w:sz="0" w:space="0" w:color="auto"/>
            <w:bottom w:val="none" w:sz="0" w:space="0" w:color="auto"/>
            <w:right w:val="none" w:sz="0" w:space="0" w:color="auto"/>
          </w:divBdr>
        </w:div>
        <w:div w:id="29309846">
          <w:marLeft w:val="0"/>
          <w:marRight w:val="0"/>
          <w:marTop w:val="0"/>
          <w:marBottom w:val="0"/>
          <w:divBdr>
            <w:top w:val="none" w:sz="0" w:space="0" w:color="auto"/>
            <w:left w:val="none" w:sz="0" w:space="0" w:color="auto"/>
            <w:bottom w:val="none" w:sz="0" w:space="0" w:color="auto"/>
            <w:right w:val="none" w:sz="0" w:space="0" w:color="auto"/>
          </w:divBdr>
        </w:div>
        <w:div w:id="189146707">
          <w:marLeft w:val="0"/>
          <w:marRight w:val="0"/>
          <w:marTop w:val="0"/>
          <w:marBottom w:val="0"/>
          <w:divBdr>
            <w:top w:val="none" w:sz="0" w:space="0" w:color="auto"/>
            <w:left w:val="none" w:sz="0" w:space="0" w:color="auto"/>
            <w:bottom w:val="none" w:sz="0" w:space="0" w:color="auto"/>
            <w:right w:val="none" w:sz="0" w:space="0" w:color="auto"/>
          </w:divBdr>
        </w:div>
        <w:div w:id="1147354534">
          <w:marLeft w:val="0"/>
          <w:marRight w:val="0"/>
          <w:marTop w:val="0"/>
          <w:marBottom w:val="0"/>
          <w:divBdr>
            <w:top w:val="none" w:sz="0" w:space="0" w:color="auto"/>
            <w:left w:val="none" w:sz="0" w:space="0" w:color="auto"/>
            <w:bottom w:val="none" w:sz="0" w:space="0" w:color="auto"/>
            <w:right w:val="none" w:sz="0" w:space="0" w:color="auto"/>
          </w:divBdr>
        </w:div>
        <w:div w:id="824661188">
          <w:marLeft w:val="0"/>
          <w:marRight w:val="0"/>
          <w:marTop w:val="0"/>
          <w:marBottom w:val="0"/>
          <w:divBdr>
            <w:top w:val="none" w:sz="0" w:space="0" w:color="auto"/>
            <w:left w:val="none" w:sz="0" w:space="0" w:color="auto"/>
            <w:bottom w:val="none" w:sz="0" w:space="0" w:color="auto"/>
            <w:right w:val="none" w:sz="0" w:space="0" w:color="auto"/>
          </w:divBdr>
        </w:div>
        <w:div w:id="20783295">
          <w:marLeft w:val="0"/>
          <w:marRight w:val="0"/>
          <w:marTop w:val="0"/>
          <w:marBottom w:val="0"/>
          <w:divBdr>
            <w:top w:val="none" w:sz="0" w:space="0" w:color="auto"/>
            <w:left w:val="none" w:sz="0" w:space="0" w:color="auto"/>
            <w:bottom w:val="none" w:sz="0" w:space="0" w:color="auto"/>
            <w:right w:val="none" w:sz="0" w:space="0" w:color="auto"/>
          </w:divBdr>
        </w:div>
        <w:div w:id="1677076026">
          <w:marLeft w:val="0"/>
          <w:marRight w:val="0"/>
          <w:marTop w:val="0"/>
          <w:marBottom w:val="0"/>
          <w:divBdr>
            <w:top w:val="none" w:sz="0" w:space="0" w:color="auto"/>
            <w:left w:val="none" w:sz="0" w:space="0" w:color="auto"/>
            <w:bottom w:val="none" w:sz="0" w:space="0" w:color="auto"/>
            <w:right w:val="none" w:sz="0" w:space="0" w:color="auto"/>
          </w:divBdr>
        </w:div>
      </w:divsChild>
    </w:div>
    <w:div w:id="204954880">
      <w:bodyDiv w:val="1"/>
      <w:marLeft w:val="0"/>
      <w:marRight w:val="0"/>
      <w:marTop w:val="0"/>
      <w:marBottom w:val="0"/>
      <w:divBdr>
        <w:top w:val="none" w:sz="0" w:space="0" w:color="auto"/>
        <w:left w:val="none" w:sz="0" w:space="0" w:color="auto"/>
        <w:bottom w:val="none" w:sz="0" w:space="0" w:color="auto"/>
        <w:right w:val="none" w:sz="0" w:space="0" w:color="auto"/>
      </w:divBdr>
    </w:div>
    <w:div w:id="243419719">
      <w:bodyDiv w:val="1"/>
      <w:marLeft w:val="0"/>
      <w:marRight w:val="0"/>
      <w:marTop w:val="0"/>
      <w:marBottom w:val="0"/>
      <w:divBdr>
        <w:top w:val="none" w:sz="0" w:space="0" w:color="auto"/>
        <w:left w:val="none" w:sz="0" w:space="0" w:color="auto"/>
        <w:bottom w:val="none" w:sz="0" w:space="0" w:color="auto"/>
        <w:right w:val="none" w:sz="0" w:space="0" w:color="auto"/>
      </w:divBdr>
      <w:divsChild>
        <w:div w:id="1688289685">
          <w:marLeft w:val="0"/>
          <w:marRight w:val="0"/>
          <w:marTop w:val="0"/>
          <w:marBottom w:val="0"/>
          <w:divBdr>
            <w:top w:val="none" w:sz="0" w:space="0" w:color="auto"/>
            <w:left w:val="none" w:sz="0" w:space="0" w:color="auto"/>
            <w:bottom w:val="none" w:sz="0" w:space="0" w:color="auto"/>
            <w:right w:val="none" w:sz="0" w:space="0" w:color="auto"/>
          </w:divBdr>
          <w:divsChild>
            <w:div w:id="649946321">
              <w:marLeft w:val="0"/>
              <w:marRight w:val="0"/>
              <w:marTop w:val="0"/>
              <w:marBottom w:val="0"/>
              <w:divBdr>
                <w:top w:val="none" w:sz="0" w:space="0" w:color="auto"/>
                <w:left w:val="none" w:sz="0" w:space="0" w:color="auto"/>
                <w:bottom w:val="none" w:sz="0" w:space="0" w:color="auto"/>
                <w:right w:val="none" w:sz="0" w:space="0" w:color="auto"/>
              </w:divBdr>
            </w:div>
            <w:div w:id="1357199999">
              <w:marLeft w:val="0"/>
              <w:marRight w:val="0"/>
              <w:marTop w:val="0"/>
              <w:marBottom w:val="0"/>
              <w:divBdr>
                <w:top w:val="none" w:sz="0" w:space="0" w:color="auto"/>
                <w:left w:val="none" w:sz="0" w:space="0" w:color="auto"/>
                <w:bottom w:val="none" w:sz="0" w:space="0" w:color="auto"/>
                <w:right w:val="none" w:sz="0" w:space="0" w:color="auto"/>
              </w:divBdr>
            </w:div>
            <w:div w:id="815800875">
              <w:marLeft w:val="0"/>
              <w:marRight w:val="0"/>
              <w:marTop w:val="0"/>
              <w:marBottom w:val="0"/>
              <w:divBdr>
                <w:top w:val="none" w:sz="0" w:space="0" w:color="auto"/>
                <w:left w:val="none" w:sz="0" w:space="0" w:color="auto"/>
                <w:bottom w:val="none" w:sz="0" w:space="0" w:color="auto"/>
                <w:right w:val="none" w:sz="0" w:space="0" w:color="auto"/>
              </w:divBdr>
            </w:div>
            <w:div w:id="1414277158">
              <w:marLeft w:val="0"/>
              <w:marRight w:val="0"/>
              <w:marTop w:val="0"/>
              <w:marBottom w:val="0"/>
              <w:divBdr>
                <w:top w:val="none" w:sz="0" w:space="0" w:color="auto"/>
                <w:left w:val="none" w:sz="0" w:space="0" w:color="auto"/>
                <w:bottom w:val="none" w:sz="0" w:space="0" w:color="auto"/>
                <w:right w:val="none" w:sz="0" w:space="0" w:color="auto"/>
              </w:divBdr>
            </w:div>
            <w:div w:id="1428885031">
              <w:marLeft w:val="0"/>
              <w:marRight w:val="0"/>
              <w:marTop w:val="0"/>
              <w:marBottom w:val="0"/>
              <w:divBdr>
                <w:top w:val="none" w:sz="0" w:space="0" w:color="auto"/>
                <w:left w:val="none" w:sz="0" w:space="0" w:color="auto"/>
                <w:bottom w:val="none" w:sz="0" w:space="0" w:color="auto"/>
                <w:right w:val="none" w:sz="0" w:space="0" w:color="auto"/>
              </w:divBdr>
            </w:div>
            <w:div w:id="40059834">
              <w:marLeft w:val="0"/>
              <w:marRight w:val="0"/>
              <w:marTop w:val="0"/>
              <w:marBottom w:val="0"/>
              <w:divBdr>
                <w:top w:val="none" w:sz="0" w:space="0" w:color="auto"/>
                <w:left w:val="none" w:sz="0" w:space="0" w:color="auto"/>
                <w:bottom w:val="none" w:sz="0" w:space="0" w:color="auto"/>
                <w:right w:val="none" w:sz="0" w:space="0" w:color="auto"/>
              </w:divBdr>
            </w:div>
            <w:div w:id="1219324212">
              <w:marLeft w:val="0"/>
              <w:marRight w:val="0"/>
              <w:marTop w:val="0"/>
              <w:marBottom w:val="0"/>
              <w:divBdr>
                <w:top w:val="none" w:sz="0" w:space="0" w:color="auto"/>
                <w:left w:val="none" w:sz="0" w:space="0" w:color="auto"/>
                <w:bottom w:val="none" w:sz="0" w:space="0" w:color="auto"/>
                <w:right w:val="none" w:sz="0" w:space="0" w:color="auto"/>
              </w:divBdr>
            </w:div>
            <w:div w:id="121659618">
              <w:marLeft w:val="0"/>
              <w:marRight w:val="0"/>
              <w:marTop w:val="0"/>
              <w:marBottom w:val="0"/>
              <w:divBdr>
                <w:top w:val="none" w:sz="0" w:space="0" w:color="auto"/>
                <w:left w:val="none" w:sz="0" w:space="0" w:color="auto"/>
                <w:bottom w:val="none" w:sz="0" w:space="0" w:color="auto"/>
                <w:right w:val="none" w:sz="0" w:space="0" w:color="auto"/>
              </w:divBdr>
            </w:div>
            <w:div w:id="1626040568">
              <w:marLeft w:val="0"/>
              <w:marRight w:val="0"/>
              <w:marTop w:val="0"/>
              <w:marBottom w:val="0"/>
              <w:divBdr>
                <w:top w:val="none" w:sz="0" w:space="0" w:color="auto"/>
                <w:left w:val="none" w:sz="0" w:space="0" w:color="auto"/>
                <w:bottom w:val="none" w:sz="0" w:space="0" w:color="auto"/>
                <w:right w:val="none" w:sz="0" w:space="0" w:color="auto"/>
              </w:divBdr>
            </w:div>
            <w:div w:id="706444408">
              <w:marLeft w:val="0"/>
              <w:marRight w:val="0"/>
              <w:marTop w:val="0"/>
              <w:marBottom w:val="0"/>
              <w:divBdr>
                <w:top w:val="none" w:sz="0" w:space="0" w:color="auto"/>
                <w:left w:val="none" w:sz="0" w:space="0" w:color="auto"/>
                <w:bottom w:val="none" w:sz="0" w:space="0" w:color="auto"/>
                <w:right w:val="none" w:sz="0" w:space="0" w:color="auto"/>
              </w:divBdr>
            </w:div>
            <w:div w:id="1112944525">
              <w:marLeft w:val="0"/>
              <w:marRight w:val="0"/>
              <w:marTop w:val="0"/>
              <w:marBottom w:val="0"/>
              <w:divBdr>
                <w:top w:val="none" w:sz="0" w:space="0" w:color="auto"/>
                <w:left w:val="none" w:sz="0" w:space="0" w:color="auto"/>
                <w:bottom w:val="none" w:sz="0" w:space="0" w:color="auto"/>
                <w:right w:val="none" w:sz="0" w:space="0" w:color="auto"/>
              </w:divBdr>
            </w:div>
            <w:div w:id="1009333236">
              <w:marLeft w:val="0"/>
              <w:marRight w:val="0"/>
              <w:marTop w:val="0"/>
              <w:marBottom w:val="0"/>
              <w:divBdr>
                <w:top w:val="none" w:sz="0" w:space="0" w:color="auto"/>
                <w:left w:val="none" w:sz="0" w:space="0" w:color="auto"/>
                <w:bottom w:val="none" w:sz="0" w:space="0" w:color="auto"/>
                <w:right w:val="none" w:sz="0" w:space="0" w:color="auto"/>
              </w:divBdr>
            </w:div>
            <w:div w:id="1000350595">
              <w:marLeft w:val="0"/>
              <w:marRight w:val="0"/>
              <w:marTop w:val="0"/>
              <w:marBottom w:val="0"/>
              <w:divBdr>
                <w:top w:val="none" w:sz="0" w:space="0" w:color="auto"/>
                <w:left w:val="none" w:sz="0" w:space="0" w:color="auto"/>
                <w:bottom w:val="none" w:sz="0" w:space="0" w:color="auto"/>
                <w:right w:val="none" w:sz="0" w:space="0" w:color="auto"/>
              </w:divBdr>
            </w:div>
            <w:div w:id="1764256434">
              <w:marLeft w:val="0"/>
              <w:marRight w:val="0"/>
              <w:marTop w:val="0"/>
              <w:marBottom w:val="0"/>
              <w:divBdr>
                <w:top w:val="none" w:sz="0" w:space="0" w:color="auto"/>
                <w:left w:val="none" w:sz="0" w:space="0" w:color="auto"/>
                <w:bottom w:val="none" w:sz="0" w:space="0" w:color="auto"/>
                <w:right w:val="none" w:sz="0" w:space="0" w:color="auto"/>
              </w:divBdr>
            </w:div>
            <w:div w:id="1767340687">
              <w:marLeft w:val="0"/>
              <w:marRight w:val="0"/>
              <w:marTop w:val="0"/>
              <w:marBottom w:val="0"/>
              <w:divBdr>
                <w:top w:val="none" w:sz="0" w:space="0" w:color="auto"/>
                <w:left w:val="none" w:sz="0" w:space="0" w:color="auto"/>
                <w:bottom w:val="none" w:sz="0" w:space="0" w:color="auto"/>
                <w:right w:val="none" w:sz="0" w:space="0" w:color="auto"/>
              </w:divBdr>
            </w:div>
            <w:div w:id="1610118248">
              <w:marLeft w:val="0"/>
              <w:marRight w:val="0"/>
              <w:marTop w:val="0"/>
              <w:marBottom w:val="0"/>
              <w:divBdr>
                <w:top w:val="none" w:sz="0" w:space="0" w:color="auto"/>
                <w:left w:val="none" w:sz="0" w:space="0" w:color="auto"/>
                <w:bottom w:val="none" w:sz="0" w:space="0" w:color="auto"/>
                <w:right w:val="none" w:sz="0" w:space="0" w:color="auto"/>
              </w:divBdr>
            </w:div>
            <w:div w:id="1604067402">
              <w:marLeft w:val="0"/>
              <w:marRight w:val="0"/>
              <w:marTop w:val="0"/>
              <w:marBottom w:val="0"/>
              <w:divBdr>
                <w:top w:val="none" w:sz="0" w:space="0" w:color="auto"/>
                <w:left w:val="none" w:sz="0" w:space="0" w:color="auto"/>
                <w:bottom w:val="none" w:sz="0" w:space="0" w:color="auto"/>
                <w:right w:val="none" w:sz="0" w:space="0" w:color="auto"/>
              </w:divBdr>
            </w:div>
            <w:div w:id="1186138068">
              <w:marLeft w:val="0"/>
              <w:marRight w:val="0"/>
              <w:marTop w:val="0"/>
              <w:marBottom w:val="0"/>
              <w:divBdr>
                <w:top w:val="none" w:sz="0" w:space="0" w:color="auto"/>
                <w:left w:val="none" w:sz="0" w:space="0" w:color="auto"/>
                <w:bottom w:val="none" w:sz="0" w:space="0" w:color="auto"/>
                <w:right w:val="none" w:sz="0" w:space="0" w:color="auto"/>
              </w:divBdr>
            </w:div>
            <w:div w:id="1623803712">
              <w:marLeft w:val="0"/>
              <w:marRight w:val="0"/>
              <w:marTop w:val="0"/>
              <w:marBottom w:val="0"/>
              <w:divBdr>
                <w:top w:val="none" w:sz="0" w:space="0" w:color="auto"/>
                <w:left w:val="none" w:sz="0" w:space="0" w:color="auto"/>
                <w:bottom w:val="none" w:sz="0" w:space="0" w:color="auto"/>
                <w:right w:val="none" w:sz="0" w:space="0" w:color="auto"/>
              </w:divBdr>
            </w:div>
            <w:div w:id="131600163">
              <w:marLeft w:val="0"/>
              <w:marRight w:val="0"/>
              <w:marTop w:val="0"/>
              <w:marBottom w:val="0"/>
              <w:divBdr>
                <w:top w:val="none" w:sz="0" w:space="0" w:color="auto"/>
                <w:left w:val="none" w:sz="0" w:space="0" w:color="auto"/>
                <w:bottom w:val="none" w:sz="0" w:space="0" w:color="auto"/>
                <w:right w:val="none" w:sz="0" w:space="0" w:color="auto"/>
              </w:divBdr>
            </w:div>
            <w:div w:id="836656959">
              <w:marLeft w:val="0"/>
              <w:marRight w:val="0"/>
              <w:marTop w:val="0"/>
              <w:marBottom w:val="0"/>
              <w:divBdr>
                <w:top w:val="none" w:sz="0" w:space="0" w:color="auto"/>
                <w:left w:val="none" w:sz="0" w:space="0" w:color="auto"/>
                <w:bottom w:val="none" w:sz="0" w:space="0" w:color="auto"/>
                <w:right w:val="none" w:sz="0" w:space="0" w:color="auto"/>
              </w:divBdr>
            </w:div>
            <w:div w:id="197476664">
              <w:marLeft w:val="0"/>
              <w:marRight w:val="0"/>
              <w:marTop w:val="0"/>
              <w:marBottom w:val="0"/>
              <w:divBdr>
                <w:top w:val="none" w:sz="0" w:space="0" w:color="auto"/>
                <w:left w:val="none" w:sz="0" w:space="0" w:color="auto"/>
                <w:bottom w:val="none" w:sz="0" w:space="0" w:color="auto"/>
                <w:right w:val="none" w:sz="0" w:space="0" w:color="auto"/>
              </w:divBdr>
            </w:div>
            <w:div w:id="481701189">
              <w:marLeft w:val="0"/>
              <w:marRight w:val="0"/>
              <w:marTop w:val="0"/>
              <w:marBottom w:val="0"/>
              <w:divBdr>
                <w:top w:val="none" w:sz="0" w:space="0" w:color="auto"/>
                <w:left w:val="none" w:sz="0" w:space="0" w:color="auto"/>
                <w:bottom w:val="none" w:sz="0" w:space="0" w:color="auto"/>
                <w:right w:val="none" w:sz="0" w:space="0" w:color="auto"/>
              </w:divBdr>
            </w:div>
            <w:div w:id="1413353188">
              <w:marLeft w:val="0"/>
              <w:marRight w:val="0"/>
              <w:marTop w:val="0"/>
              <w:marBottom w:val="0"/>
              <w:divBdr>
                <w:top w:val="none" w:sz="0" w:space="0" w:color="auto"/>
                <w:left w:val="none" w:sz="0" w:space="0" w:color="auto"/>
                <w:bottom w:val="none" w:sz="0" w:space="0" w:color="auto"/>
                <w:right w:val="none" w:sz="0" w:space="0" w:color="auto"/>
              </w:divBdr>
            </w:div>
            <w:div w:id="1305819988">
              <w:marLeft w:val="0"/>
              <w:marRight w:val="0"/>
              <w:marTop w:val="0"/>
              <w:marBottom w:val="0"/>
              <w:divBdr>
                <w:top w:val="none" w:sz="0" w:space="0" w:color="auto"/>
                <w:left w:val="none" w:sz="0" w:space="0" w:color="auto"/>
                <w:bottom w:val="none" w:sz="0" w:space="0" w:color="auto"/>
                <w:right w:val="none" w:sz="0" w:space="0" w:color="auto"/>
              </w:divBdr>
            </w:div>
            <w:div w:id="528417514">
              <w:marLeft w:val="0"/>
              <w:marRight w:val="0"/>
              <w:marTop w:val="0"/>
              <w:marBottom w:val="0"/>
              <w:divBdr>
                <w:top w:val="none" w:sz="0" w:space="0" w:color="auto"/>
                <w:left w:val="none" w:sz="0" w:space="0" w:color="auto"/>
                <w:bottom w:val="none" w:sz="0" w:space="0" w:color="auto"/>
                <w:right w:val="none" w:sz="0" w:space="0" w:color="auto"/>
              </w:divBdr>
            </w:div>
            <w:div w:id="1305621012">
              <w:marLeft w:val="0"/>
              <w:marRight w:val="0"/>
              <w:marTop w:val="0"/>
              <w:marBottom w:val="0"/>
              <w:divBdr>
                <w:top w:val="none" w:sz="0" w:space="0" w:color="auto"/>
                <w:left w:val="none" w:sz="0" w:space="0" w:color="auto"/>
                <w:bottom w:val="none" w:sz="0" w:space="0" w:color="auto"/>
                <w:right w:val="none" w:sz="0" w:space="0" w:color="auto"/>
              </w:divBdr>
            </w:div>
            <w:div w:id="882904823">
              <w:marLeft w:val="0"/>
              <w:marRight w:val="0"/>
              <w:marTop w:val="0"/>
              <w:marBottom w:val="0"/>
              <w:divBdr>
                <w:top w:val="none" w:sz="0" w:space="0" w:color="auto"/>
                <w:left w:val="none" w:sz="0" w:space="0" w:color="auto"/>
                <w:bottom w:val="none" w:sz="0" w:space="0" w:color="auto"/>
                <w:right w:val="none" w:sz="0" w:space="0" w:color="auto"/>
              </w:divBdr>
            </w:div>
            <w:div w:id="374425170">
              <w:marLeft w:val="0"/>
              <w:marRight w:val="0"/>
              <w:marTop w:val="0"/>
              <w:marBottom w:val="0"/>
              <w:divBdr>
                <w:top w:val="none" w:sz="0" w:space="0" w:color="auto"/>
                <w:left w:val="none" w:sz="0" w:space="0" w:color="auto"/>
                <w:bottom w:val="none" w:sz="0" w:space="0" w:color="auto"/>
                <w:right w:val="none" w:sz="0" w:space="0" w:color="auto"/>
              </w:divBdr>
            </w:div>
            <w:div w:id="1523281259">
              <w:marLeft w:val="0"/>
              <w:marRight w:val="0"/>
              <w:marTop w:val="0"/>
              <w:marBottom w:val="0"/>
              <w:divBdr>
                <w:top w:val="none" w:sz="0" w:space="0" w:color="auto"/>
                <w:left w:val="none" w:sz="0" w:space="0" w:color="auto"/>
                <w:bottom w:val="none" w:sz="0" w:space="0" w:color="auto"/>
                <w:right w:val="none" w:sz="0" w:space="0" w:color="auto"/>
              </w:divBdr>
            </w:div>
            <w:div w:id="937718769">
              <w:marLeft w:val="0"/>
              <w:marRight w:val="0"/>
              <w:marTop w:val="0"/>
              <w:marBottom w:val="0"/>
              <w:divBdr>
                <w:top w:val="none" w:sz="0" w:space="0" w:color="auto"/>
                <w:left w:val="none" w:sz="0" w:space="0" w:color="auto"/>
                <w:bottom w:val="none" w:sz="0" w:space="0" w:color="auto"/>
                <w:right w:val="none" w:sz="0" w:space="0" w:color="auto"/>
              </w:divBdr>
            </w:div>
            <w:div w:id="571043593">
              <w:marLeft w:val="0"/>
              <w:marRight w:val="0"/>
              <w:marTop w:val="0"/>
              <w:marBottom w:val="0"/>
              <w:divBdr>
                <w:top w:val="none" w:sz="0" w:space="0" w:color="auto"/>
                <w:left w:val="none" w:sz="0" w:space="0" w:color="auto"/>
                <w:bottom w:val="none" w:sz="0" w:space="0" w:color="auto"/>
                <w:right w:val="none" w:sz="0" w:space="0" w:color="auto"/>
              </w:divBdr>
            </w:div>
            <w:div w:id="1272392950">
              <w:marLeft w:val="0"/>
              <w:marRight w:val="0"/>
              <w:marTop w:val="0"/>
              <w:marBottom w:val="0"/>
              <w:divBdr>
                <w:top w:val="none" w:sz="0" w:space="0" w:color="auto"/>
                <w:left w:val="none" w:sz="0" w:space="0" w:color="auto"/>
                <w:bottom w:val="none" w:sz="0" w:space="0" w:color="auto"/>
                <w:right w:val="none" w:sz="0" w:space="0" w:color="auto"/>
              </w:divBdr>
            </w:div>
            <w:div w:id="1667324069">
              <w:marLeft w:val="0"/>
              <w:marRight w:val="0"/>
              <w:marTop w:val="0"/>
              <w:marBottom w:val="0"/>
              <w:divBdr>
                <w:top w:val="none" w:sz="0" w:space="0" w:color="auto"/>
                <w:left w:val="none" w:sz="0" w:space="0" w:color="auto"/>
                <w:bottom w:val="none" w:sz="0" w:space="0" w:color="auto"/>
                <w:right w:val="none" w:sz="0" w:space="0" w:color="auto"/>
              </w:divBdr>
            </w:div>
            <w:div w:id="1464805179">
              <w:marLeft w:val="0"/>
              <w:marRight w:val="0"/>
              <w:marTop w:val="0"/>
              <w:marBottom w:val="0"/>
              <w:divBdr>
                <w:top w:val="none" w:sz="0" w:space="0" w:color="auto"/>
                <w:left w:val="none" w:sz="0" w:space="0" w:color="auto"/>
                <w:bottom w:val="none" w:sz="0" w:space="0" w:color="auto"/>
                <w:right w:val="none" w:sz="0" w:space="0" w:color="auto"/>
              </w:divBdr>
            </w:div>
            <w:div w:id="136147139">
              <w:marLeft w:val="0"/>
              <w:marRight w:val="0"/>
              <w:marTop w:val="0"/>
              <w:marBottom w:val="0"/>
              <w:divBdr>
                <w:top w:val="none" w:sz="0" w:space="0" w:color="auto"/>
                <w:left w:val="none" w:sz="0" w:space="0" w:color="auto"/>
                <w:bottom w:val="none" w:sz="0" w:space="0" w:color="auto"/>
                <w:right w:val="none" w:sz="0" w:space="0" w:color="auto"/>
              </w:divBdr>
            </w:div>
            <w:div w:id="519246500">
              <w:marLeft w:val="0"/>
              <w:marRight w:val="0"/>
              <w:marTop w:val="0"/>
              <w:marBottom w:val="0"/>
              <w:divBdr>
                <w:top w:val="none" w:sz="0" w:space="0" w:color="auto"/>
                <w:left w:val="none" w:sz="0" w:space="0" w:color="auto"/>
                <w:bottom w:val="none" w:sz="0" w:space="0" w:color="auto"/>
                <w:right w:val="none" w:sz="0" w:space="0" w:color="auto"/>
              </w:divBdr>
            </w:div>
            <w:div w:id="788933716">
              <w:marLeft w:val="0"/>
              <w:marRight w:val="0"/>
              <w:marTop w:val="0"/>
              <w:marBottom w:val="0"/>
              <w:divBdr>
                <w:top w:val="none" w:sz="0" w:space="0" w:color="auto"/>
                <w:left w:val="none" w:sz="0" w:space="0" w:color="auto"/>
                <w:bottom w:val="none" w:sz="0" w:space="0" w:color="auto"/>
                <w:right w:val="none" w:sz="0" w:space="0" w:color="auto"/>
              </w:divBdr>
            </w:div>
            <w:div w:id="363022072">
              <w:marLeft w:val="0"/>
              <w:marRight w:val="0"/>
              <w:marTop w:val="0"/>
              <w:marBottom w:val="0"/>
              <w:divBdr>
                <w:top w:val="none" w:sz="0" w:space="0" w:color="auto"/>
                <w:left w:val="none" w:sz="0" w:space="0" w:color="auto"/>
                <w:bottom w:val="none" w:sz="0" w:space="0" w:color="auto"/>
                <w:right w:val="none" w:sz="0" w:space="0" w:color="auto"/>
              </w:divBdr>
            </w:div>
            <w:div w:id="921639951">
              <w:marLeft w:val="0"/>
              <w:marRight w:val="0"/>
              <w:marTop w:val="0"/>
              <w:marBottom w:val="0"/>
              <w:divBdr>
                <w:top w:val="none" w:sz="0" w:space="0" w:color="auto"/>
                <w:left w:val="none" w:sz="0" w:space="0" w:color="auto"/>
                <w:bottom w:val="none" w:sz="0" w:space="0" w:color="auto"/>
                <w:right w:val="none" w:sz="0" w:space="0" w:color="auto"/>
              </w:divBdr>
            </w:div>
            <w:div w:id="2066180547">
              <w:marLeft w:val="0"/>
              <w:marRight w:val="0"/>
              <w:marTop w:val="0"/>
              <w:marBottom w:val="0"/>
              <w:divBdr>
                <w:top w:val="none" w:sz="0" w:space="0" w:color="auto"/>
                <w:left w:val="none" w:sz="0" w:space="0" w:color="auto"/>
                <w:bottom w:val="none" w:sz="0" w:space="0" w:color="auto"/>
                <w:right w:val="none" w:sz="0" w:space="0" w:color="auto"/>
              </w:divBdr>
            </w:div>
            <w:div w:id="64454134">
              <w:marLeft w:val="0"/>
              <w:marRight w:val="0"/>
              <w:marTop w:val="0"/>
              <w:marBottom w:val="0"/>
              <w:divBdr>
                <w:top w:val="none" w:sz="0" w:space="0" w:color="auto"/>
                <w:left w:val="none" w:sz="0" w:space="0" w:color="auto"/>
                <w:bottom w:val="none" w:sz="0" w:space="0" w:color="auto"/>
                <w:right w:val="none" w:sz="0" w:space="0" w:color="auto"/>
              </w:divBdr>
            </w:div>
            <w:div w:id="1799686808">
              <w:marLeft w:val="0"/>
              <w:marRight w:val="0"/>
              <w:marTop w:val="0"/>
              <w:marBottom w:val="0"/>
              <w:divBdr>
                <w:top w:val="none" w:sz="0" w:space="0" w:color="auto"/>
                <w:left w:val="none" w:sz="0" w:space="0" w:color="auto"/>
                <w:bottom w:val="none" w:sz="0" w:space="0" w:color="auto"/>
                <w:right w:val="none" w:sz="0" w:space="0" w:color="auto"/>
              </w:divBdr>
            </w:div>
            <w:div w:id="1779597161">
              <w:marLeft w:val="0"/>
              <w:marRight w:val="0"/>
              <w:marTop w:val="0"/>
              <w:marBottom w:val="0"/>
              <w:divBdr>
                <w:top w:val="none" w:sz="0" w:space="0" w:color="auto"/>
                <w:left w:val="none" w:sz="0" w:space="0" w:color="auto"/>
                <w:bottom w:val="none" w:sz="0" w:space="0" w:color="auto"/>
                <w:right w:val="none" w:sz="0" w:space="0" w:color="auto"/>
              </w:divBdr>
            </w:div>
            <w:div w:id="521633325">
              <w:marLeft w:val="0"/>
              <w:marRight w:val="0"/>
              <w:marTop w:val="0"/>
              <w:marBottom w:val="0"/>
              <w:divBdr>
                <w:top w:val="none" w:sz="0" w:space="0" w:color="auto"/>
                <w:left w:val="none" w:sz="0" w:space="0" w:color="auto"/>
                <w:bottom w:val="none" w:sz="0" w:space="0" w:color="auto"/>
                <w:right w:val="none" w:sz="0" w:space="0" w:color="auto"/>
              </w:divBdr>
            </w:div>
            <w:div w:id="866675323">
              <w:marLeft w:val="0"/>
              <w:marRight w:val="0"/>
              <w:marTop w:val="0"/>
              <w:marBottom w:val="0"/>
              <w:divBdr>
                <w:top w:val="none" w:sz="0" w:space="0" w:color="auto"/>
                <w:left w:val="none" w:sz="0" w:space="0" w:color="auto"/>
                <w:bottom w:val="none" w:sz="0" w:space="0" w:color="auto"/>
                <w:right w:val="none" w:sz="0" w:space="0" w:color="auto"/>
              </w:divBdr>
            </w:div>
            <w:div w:id="514806466">
              <w:marLeft w:val="0"/>
              <w:marRight w:val="0"/>
              <w:marTop w:val="0"/>
              <w:marBottom w:val="0"/>
              <w:divBdr>
                <w:top w:val="none" w:sz="0" w:space="0" w:color="auto"/>
                <w:left w:val="none" w:sz="0" w:space="0" w:color="auto"/>
                <w:bottom w:val="none" w:sz="0" w:space="0" w:color="auto"/>
                <w:right w:val="none" w:sz="0" w:space="0" w:color="auto"/>
              </w:divBdr>
            </w:div>
            <w:div w:id="82340066">
              <w:marLeft w:val="0"/>
              <w:marRight w:val="0"/>
              <w:marTop w:val="0"/>
              <w:marBottom w:val="0"/>
              <w:divBdr>
                <w:top w:val="none" w:sz="0" w:space="0" w:color="auto"/>
                <w:left w:val="none" w:sz="0" w:space="0" w:color="auto"/>
                <w:bottom w:val="none" w:sz="0" w:space="0" w:color="auto"/>
                <w:right w:val="none" w:sz="0" w:space="0" w:color="auto"/>
              </w:divBdr>
            </w:div>
            <w:div w:id="1404716668">
              <w:marLeft w:val="0"/>
              <w:marRight w:val="0"/>
              <w:marTop w:val="0"/>
              <w:marBottom w:val="0"/>
              <w:divBdr>
                <w:top w:val="none" w:sz="0" w:space="0" w:color="auto"/>
                <w:left w:val="none" w:sz="0" w:space="0" w:color="auto"/>
                <w:bottom w:val="none" w:sz="0" w:space="0" w:color="auto"/>
                <w:right w:val="none" w:sz="0" w:space="0" w:color="auto"/>
              </w:divBdr>
            </w:div>
            <w:div w:id="486673255">
              <w:marLeft w:val="0"/>
              <w:marRight w:val="0"/>
              <w:marTop w:val="0"/>
              <w:marBottom w:val="0"/>
              <w:divBdr>
                <w:top w:val="none" w:sz="0" w:space="0" w:color="auto"/>
                <w:left w:val="none" w:sz="0" w:space="0" w:color="auto"/>
                <w:bottom w:val="none" w:sz="0" w:space="0" w:color="auto"/>
                <w:right w:val="none" w:sz="0" w:space="0" w:color="auto"/>
              </w:divBdr>
            </w:div>
            <w:div w:id="57632657">
              <w:marLeft w:val="0"/>
              <w:marRight w:val="0"/>
              <w:marTop w:val="0"/>
              <w:marBottom w:val="0"/>
              <w:divBdr>
                <w:top w:val="none" w:sz="0" w:space="0" w:color="auto"/>
                <w:left w:val="none" w:sz="0" w:space="0" w:color="auto"/>
                <w:bottom w:val="none" w:sz="0" w:space="0" w:color="auto"/>
                <w:right w:val="none" w:sz="0" w:space="0" w:color="auto"/>
              </w:divBdr>
            </w:div>
            <w:div w:id="1109819334">
              <w:marLeft w:val="0"/>
              <w:marRight w:val="0"/>
              <w:marTop w:val="0"/>
              <w:marBottom w:val="0"/>
              <w:divBdr>
                <w:top w:val="none" w:sz="0" w:space="0" w:color="auto"/>
                <w:left w:val="none" w:sz="0" w:space="0" w:color="auto"/>
                <w:bottom w:val="none" w:sz="0" w:space="0" w:color="auto"/>
                <w:right w:val="none" w:sz="0" w:space="0" w:color="auto"/>
              </w:divBdr>
            </w:div>
            <w:div w:id="1884054138">
              <w:marLeft w:val="0"/>
              <w:marRight w:val="0"/>
              <w:marTop w:val="0"/>
              <w:marBottom w:val="0"/>
              <w:divBdr>
                <w:top w:val="none" w:sz="0" w:space="0" w:color="auto"/>
                <w:left w:val="none" w:sz="0" w:space="0" w:color="auto"/>
                <w:bottom w:val="none" w:sz="0" w:space="0" w:color="auto"/>
                <w:right w:val="none" w:sz="0" w:space="0" w:color="auto"/>
              </w:divBdr>
            </w:div>
            <w:div w:id="260142316">
              <w:marLeft w:val="0"/>
              <w:marRight w:val="0"/>
              <w:marTop w:val="0"/>
              <w:marBottom w:val="0"/>
              <w:divBdr>
                <w:top w:val="none" w:sz="0" w:space="0" w:color="auto"/>
                <w:left w:val="none" w:sz="0" w:space="0" w:color="auto"/>
                <w:bottom w:val="none" w:sz="0" w:space="0" w:color="auto"/>
                <w:right w:val="none" w:sz="0" w:space="0" w:color="auto"/>
              </w:divBdr>
            </w:div>
            <w:div w:id="632517170">
              <w:marLeft w:val="0"/>
              <w:marRight w:val="0"/>
              <w:marTop w:val="0"/>
              <w:marBottom w:val="0"/>
              <w:divBdr>
                <w:top w:val="none" w:sz="0" w:space="0" w:color="auto"/>
                <w:left w:val="none" w:sz="0" w:space="0" w:color="auto"/>
                <w:bottom w:val="none" w:sz="0" w:space="0" w:color="auto"/>
                <w:right w:val="none" w:sz="0" w:space="0" w:color="auto"/>
              </w:divBdr>
            </w:div>
            <w:div w:id="235213233">
              <w:marLeft w:val="0"/>
              <w:marRight w:val="0"/>
              <w:marTop w:val="0"/>
              <w:marBottom w:val="0"/>
              <w:divBdr>
                <w:top w:val="none" w:sz="0" w:space="0" w:color="auto"/>
                <w:left w:val="none" w:sz="0" w:space="0" w:color="auto"/>
                <w:bottom w:val="none" w:sz="0" w:space="0" w:color="auto"/>
                <w:right w:val="none" w:sz="0" w:space="0" w:color="auto"/>
              </w:divBdr>
            </w:div>
            <w:div w:id="933586649">
              <w:marLeft w:val="0"/>
              <w:marRight w:val="0"/>
              <w:marTop w:val="0"/>
              <w:marBottom w:val="0"/>
              <w:divBdr>
                <w:top w:val="none" w:sz="0" w:space="0" w:color="auto"/>
                <w:left w:val="none" w:sz="0" w:space="0" w:color="auto"/>
                <w:bottom w:val="none" w:sz="0" w:space="0" w:color="auto"/>
                <w:right w:val="none" w:sz="0" w:space="0" w:color="auto"/>
              </w:divBdr>
            </w:div>
            <w:div w:id="718481870">
              <w:marLeft w:val="0"/>
              <w:marRight w:val="0"/>
              <w:marTop w:val="0"/>
              <w:marBottom w:val="0"/>
              <w:divBdr>
                <w:top w:val="none" w:sz="0" w:space="0" w:color="auto"/>
                <w:left w:val="none" w:sz="0" w:space="0" w:color="auto"/>
                <w:bottom w:val="none" w:sz="0" w:space="0" w:color="auto"/>
                <w:right w:val="none" w:sz="0" w:space="0" w:color="auto"/>
              </w:divBdr>
            </w:div>
            <w:div w:id="1506944871">
              <w:marLeft w:val="0"/>
              <w:marRight w:val="0"/>
              <w:marTop w:val="0"/>
              <w:marBottom w:val="0"/>
              <w:divBdr>
                <w:top w:val="none" w:sz="0" w:space="0" w:color="auto"/>
                <w:left w:val="none" w:sz="0" w:space="0" w:color="auto"/>
                <w:bottom w:val="none" w:sz="0" w:space="0" w:color="auto"/>
                <w:right w:val="none" w:sz="0" w:space="0" w:color="auto"/>
              </w:divBdr>
            </w:div>
            <w:div w:id="907689911">
              <w:marLeft w:val="0"/>
              <w:marRight w:val="0"/>
              <w:marTop w:val="0"/>
              <w:marBottom w:val="0"/>
              <w:divBdr>
                <w:top w:val="none" w:sz="0" w:space="0" w:color="auto"/>
                <w:left w:val="none" w:sz="0" w:space="0" w:color="auto"/>
                <w:bottom w:val="none" w:sz="0" w:space="0" w:color="auto"/>
                <w:right w:val="none" w:sz="0" w:space="0" w:color="auto"/>
              </w:divBdr>
            </w:div>
            <w:div w:id="17113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1925">
      <w:bodyDiv w:val="1"/>
      <w:marLeft w:val="0"/>
      <w:marRight w:val="0"/>
      <w:marTop w:val="0"/>
      <w:marBottom w:val="0"/>
      <w:divBdr>
        <w:top w:val="none" w:sz="0" w:space="0" w:color="auto"/>
        <w:left w:val="none" w:sz="0" w:space="0" w:color="auto"/>
        <w:bottom w:val="none" w:sz="0" w:space="0" w:color="auto"/>
        <w:right w:val="none" w:sz="0" w:space="0" w:color="auto"/>
      </w:divBdr>
      <w:divsChild>
        <w:div w:id="1479617367">
          <w:marLeft w:val="0"/>
          <w:marRight w:val="0"/>
          <w:marTop w:val="0"/>
          <w:marBottom w:val="0"/>
          <w:divBdr>
            <w:top w:val="none" w:sz="0" w:space="0" w:color="auto"/>
            <w:left w:val="none" w:sz="0" w:space="0" w:color="auto"/>
            <w:bottom w:val="none" w:sz="0" w:space="0" w:color="auto"/>
            <w:right w:val="none" w:sz="0" w:space="0" w:color="auto"/>
          </w:divBdr>
        </w:div>
        <w:div w:id="716583589">
          <w:marLeft w:val="0"/>
          <w:marRight w:val="0"/>
          <w:marTop w:val="0"/>
          <w:marBottom w:val="0"/>
          <w:divBdr>
            <w:top w:val="none" w:sz="0" w:space="0" w:color="auto"/>
            <w:left w:val="none" w:sz="0" w:space="0" w:color="auto"/>
            <w:bottom w:val="none" w:sz="0" w:space="0" w:color="auto"/>
            <w:right w:val="none" w:sz="0" w:space="0" w:color="auto"/>
          </w:divBdr>
        </w:div>
        <w:div w:id="222909922">
          <w:marLeft w:val="0"/>
          <w:marRight w:val="0"/>
          <w:marTop w:val="0"/>
          <w:marBottom w:val="0"/>
          <w:divBdr>
            <w:top w:val="none" w:sz="0" w:space="0" w:color="auto"/>
            <w:left w:val="none" w:sz="0" w:space="0" w:color="auto"/>
            <w:bottom w:val="none" w:sz="0" w:space="0" w:color="auto"/>
            <w:right w:val="none" w:sz="0" w:space="0" w:color="auto"/>
          </w:divBdr>
        </w:div>
        <w:div w:id="1780904356">
          <w:marLeft w:val="0"/>
          <w:marRight w:val="0"/>
          <w:marTop w:val="0"/>
          <w:marBottom w:val="0"/>
          <w:divBdr>
            <w:top w:val="none" w:sz="0" w:space="0" w:color="auto"/>
            <w:left w:val="none" w:sz="0" w:space="0" w:color="auto"/>
            <w:bottom w:val="none" w:sz="0" w:space="0" w:color="auto"/>
            <w:right w:val="none" w:sz="0" w:space="0" w:color="auto"/>
          </w:divBdr>
        </w:div>
        <w:div w:id="1545411221">
          <w:marLeft w:val="0"/>
          <w:marRight w:val="0"/>
          <w:marTop w:val="0"/>
          <w:marBottom w:val="0"/>
          <w:divBdr>
            <w:top w:val="none" w:sz="0" w:space="0" w:color="auto"/>
            <w:left w:val="none" w:sz="0" w:space="0" w:color="auto"/>
            <w:bottom w:val="none" w:sz="0" w:space="0" w:color="auto"/>
            <w:right w:val="none" w:sz="0" w:space="0" w:color="auto"/>
          </w:divBdr>
        </w:div>
        <w:div w:id="1682976717">
          <w:marLeft w:val="0"/>
          <w:marRight w:val="0"/>
          <w:marTop w:val="0"/>
          <w:marBottom w:val="0"/>
          <w:divBdr>
            <w:top w:val="none" w:sz="0" w:space="0" w:color="auto"/>
            <w:left w:val="none" w:sz="0" w:space="0" w:color="auto"/>
            <w:bottom w:val="none" w:sz="0" w:space="0" w:color="auto"/>
            <w:right w:val="none" w:sz="0" w:space="0" w:color="auto"/>
          </w:divBdr>
        </w:div>
        <w:div w:id="1684165843">
          <w:marLeft w:val="0"/>
          <w:marRight w:val="0"/>
          <w:marTop w:val="0"/>
          <w:marBottom w:val="0"/>
          <w:divBdr>
            <w:top w:val="none" w:sz="0" w:space="0" w:color="auto"/>
            <w:left w:val="none" w:sz="0" w:space="0" w:color="auto"/>
            <w:bottom w:val="none" w:sz="0" w:space="0" w:color="auto"/>
            <w:right w:val="none" w:sz="0" w:space="0" w:color="auto"/>
          </w:divBdr>
        </w:div>
        <w:div w:id="1290015939">
          <w:marLeft w:val="0"/>
          <w:marRight w:val="0"/>
          <w:marTop w:val="0"/>
          <w:marBottom w:val="0"/>
          <w:divBdr>
            <w:top w:val="none" w:sz="0" w:space="0" w:color="auto"/>
            <w:left w:val="none" w:sz="0" w:space="0" w:color="auto"/>
            <w:bottom w:val="none" w:sz="0" w:space="0" w:color="auto"/>
            <w:right w:val="none" w:sz="0" w:space="0" w:color="auto"/>
          </w:divBdr>
        </w:div>
        <w:div w:id="258487376">
          <w:marLeft w:val="0"/>
          <w:marRight w:val="0"/>
          <w:marTop w:val="0"/>
          <w:marBottom w:val="0"/>
          <w:divBdr>
            <w:top w:val="none" w:sz="0" w:space="0" w:color="auto"/>
            <w:left w:val="none" w:sz="0" w:space="0" w:color="auto"/>
            <w:bottom w:val="none" w:sz="0" w:space="0" w:color="auto"/>
            <w:right w:val="none" w:sz="0" w:space="0" w:color="auto"/>
          </w:divBdr>
        </w:div>
        <w:div w:id="1830095902">
          <w:marLeft w:val="0"/>
          <w:marRight w:val="0"/>
          <w:marTop w:val="0"/>
          <w:marBottom w:val="0"/>
          <w:divBdr>
            <w:top w:val="none" w:sz="0" w:space="0" w:color="auto"/>
            <w:left w:val="none" w:sz="0" w:space="0" w:color="auto"/>
            <w:bottom w:val="none" w:sz="0" w:space="0" w:color="auto"/>
            <w:right w:val="none" w:sz="0" w:space="0" w:color="auto"/>
          </w:divBdr>
        </w:div>
        <w:div w:id="1720545485">
          <w:marLeft w:val="0"/>
          <w:marRight w:val="0"/>
          <w:marTop w:val="0"/>
          <w:marBottom w:val="0"/>
          <w:divBdr>
            <w:top w:val="none" w:sz="0" w:space="0" w:color="auto"/>
            <w:left w:val="none" w:sz="0" w:space="0" w:color="auto"/>
            <w:bottom w:val="none" w:sz="0" w:space="0" w:color="auto"/>
            <w:right w:val="none" w:sz="0" w:space="0" w:color="auto"/>
          </w:divBdr>
        </w:div>
        <w:div w:id="61031751">
          <w:marLeft w:val="0"/>
          <w:marRight w:val="0"/>
          <w:marTop w:val="0"/>
          <w:marBottom w:val="0"/>
          <w:divBdr>
            <w:top w:val="none" w:sz="0" w:space="0" w:color="auto"/>
            <w:left w:val="none" w:sz="0" w:space="0" w:color="auto"/>
            <w:bottom w:val="none" w:sz="0" w:space="0" w:color="auto"/>
            <w:right w:val="none" w:sz="0" w:space="0" w:color="auto"/>
          </w:divBdr>
        </w:div>
        <w:div w:id="1242444156">
          <w:marLeft w:val="0"/>
          <w:marRight w:val="0"/>
          <w:marTop w:val="0"/>
          <w:marBottom w:val="0"/>
          <w:divBdr>
            <w:top w:val="none" w:sz="0" w:space="0" w:color="auto"/>
            <w:left w:val="none" w:sz="0" w:space="0" w:color="auto"/>
            <w:bottom w:val="none" w:sz="0" w:space="0" w:color="auto"/>
            <w:right w:val="none" w:sz="0" w:space="0" w:color="auto"/>
          </w:divBdr>
        </w:div>
        <w:div w:id="1733576868">
          <w:marLeft w:val="0"/>
          <w:marRight w:val="0"/>
          <w:marTop w:val="0"/>
          <w:marBottom w:val="0"/>
          <w:divBdr>
            <w:top w:val="none" w:sz="0" w:space="0" w:color="auto"/>
            <w:left w:val="none" w:sz="0" w:space="0" w:color="auto"/>
            <w:bottom w:val="none" w:sz="0" w:space="0" w:color="auto"/>
            <w:right w:val="none" w:sz="0" w:space="0" w:color="auto"/>
          </w:divBdr>
        </w:div>
        <w:div w:id="1760176432">
          <w:marLeft w:val="0"/>
          <w:marRight w:val="0"/>
          <w:marTop w:val="0"/>
          <w:marBottom w:val="0"/>
          <w:divBdr>
            <w:top w:val="none" w:sz="0" w:space="0" w:color="auto"/>
            <w:left w:val="none" w:sz="0" w:space="0" w:color="auto"/>
            <w:bottom w:val="none" w:sz="0" w:space="0" w:color="auto"/>
            <w:right w:val="none" w:sz="0" w:space="0" w:color="auto"/>
          </w:divBdr>
        </w:div>
        <w:div w:id="484979382">
          <w:marLeft w:val="0"/>
          <w:marRight w:val="0"/>
          <w:marTop w:val="0"/>
          <w:marBottom w:val="0"/>
          <w:divBdr>
            <w:top w:val="none" w:sz="0" w:space="0" w:color="auto"/>
            <w:left w:val="none" w:sz="0" w:space="0" w:color="auto"/>
            <w:bottom w:val="none" w:sz="0" w:space="0" w:color="auto"/>
            <w:right w:val="none" w:sz="0" w:space="0" w:color="auto"/>
          </w:divBdr>
        </w:div>
        <w:div w:id="2003698089">
          <w:marLeft w:val="0"/>
          <w:marRight w:val="0"/>
          <w:marTop w:val="0"/>
          <w:marBottom w:val="0"/>
          <w:divBdr>
            <w:top w:val="none" w:sz="0" w:space="0" w:color="auto"/>
            <w:left w:val="none" w:sz="0" w:space="0" w:color="auto"/>
            <w:bottom w:val="none" w:sz="0" w:space="0" w:color="auto"/>
            <w:right w:val="none" w:sz="0" w:space="0" w:color="auto"/>
          </w:divBdr>
        </w:div>
        <w:div w:id="653413429">
          <w:marLeft w:val="0"/>
          <w:marRight w:val="0"/>
          <w:marTop w:val="0"/>
          <w:marBottom w:val="0"/>
          <w:divBdr>
            <w:top w:val="none" w:sz="0" w:space="0" w:color="auto"/>
            <w:left w:val="none" w:sz="0" w:space="0" w:color="auto"/>
            <w:bottom w:val="none" w:sz="0" w:space="0" w:color="auto"/>
            <w:right w:val="none" w:sz="0" w:space="0" w:color="auto"/>
          </w:divBdr>
        </w:div>
      </w:divsChild>
    </w:div>
    <w:div w:id="548689360">
      <w:bodyDiv w:val="1"/>
      <w:marLeft w:val="0"/>
      <w:marRight w:val="0"/>
      <w:marTop w:val="0"/>
      <w:marBottom w:val="0"/>
      <w:divBdr>
        <w:top w:val="none" w:sz="0" w:space="0" w:color="auto"/>
        <w:left w:val="none" w:sz="0" w:space="0" w:color="auto"/>
        <w:bottom w:val="none" w:sz="0" w:space="0" w:color="auto"/>
        <w:right w:val="none" w:sz="0" w:space="0" w:color="auto"/>
      </w:divBdr>
      <w:divsChild>
        <w:div w:id="1423263800">
          <w:marLeft w:val="0"/>
          <w:marRight w:val="0"/>
          <w:marTop w:val="0"/>
          <w:marBottom w:val="0"/>
          <w:divBdr>
            <w:top w:val="none" w:sz="0" w:space="0" w:color="auto"/>
            <w:left w:val="none" w:sz="0" w:space="0" w:color="auto"/>
            <w:bottom w:val="none" w:sz="0" w:space="0" w:color="auto"/>
            <w:right w:val="none" w:sz="0" w:space="0" w:color="auto"/>
          </w:divBdr>
          <w:divsChild>
            <w:div w:id="726101092">
              <w:marLeft w:val="0"/>
              <w:marRight w:val="0"/>
              <w:marTop w:val="0"/>
              <w:marBottom w:val="0"/>
              <w:divBdr>
                <w:top w:val="none" w:sz="0" w:space="0" w:color="auto"/>
                <w:left w:val="none" w:sz="0" w:space="0" w:color="auto"/>
                <w:bottom w:val="none" w:sz="0" w:space="0" w:color="auto"/>
                <w:right w:val="none" w:sz="0" w:space="0" w:color="auto"/>
              </w:divBdr>
              <w:divsChild>
                <w:div w:id="11457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75093">
      <w:bodyDiv w:val="1"/>
      <w:marLeft w:val="0"/>
      <w:marRight w:val="0"/>
      <w:marTop w:val="0"/>
      <w:marBottom w:val="0"/>
      <w:divBdr>
        <w:top w:val="none" w:sz="0" w:space="0" w:color="auto"/>
        <w:left w:val="none" w:sz="0" w:space="0" w:color="auto"/>
        <w:bottom w:val="none" w:sz="0" w:space="0" w:color="auto"/>
        <w:right w:val="none" w:sz="0" w:space="0" w:color="auto"/>
      </w:divBdr>
    </w:div>
    <w:div w:id="854075357">
      <w:bodyDiv w:val="1"/>
      <w:marLeft w:val="0"/>
      <w:marRight w:val="0"/>
      <w:marTop w:val="0"/>
      <w:marBottom w:val="0"/>
      <w:divBdr>
        <w:top w:val="none" w:sz="0" w:space="0" w:color="auto"/>
        <w:left w:val="none" w:sz="0" w:space="0" w:color="auto"/>
        <w:bottom w:val="none" w:sz="0" w:space="0" w:color="auto"/>
        <w:right w:val="none" w:sz="0" w:space="0" w:color="auto"/>
      </w:divBdr>
      <w:divsChild>
        <w:div w:id="280499992">
          <w:marLeft w:val="0"/>
          <w:marRight w:val="0"/>
          <w:marTop w:val="0"/>
          <w:marBottom w:val="0"/>
          <w:divBdr>
            <w:top w:val="none" w:sz="0" w:space="0" w:color="auto"/>
            <w:left w:val="none" w:sz="0" w:space="0" w:color="auto"/>
            <w:bottom w:val="none" w:sz="0" w:space="0" w:color="auto"/>
            <w:right w:val="none" w:sz="0" w:space="0" w:color="auto"/>
          </w:divBdr>
        </w:div>
        <w:div w:id="2122408934">
          <w:marLeft w:val="0"/>
          <w:marRight w:val="0"/>
          <w:marTop w:val="0"/>
          <w:marBottom w:val="0"/>
          <w:divBdr>
            <w:top w:val="none" w:sz="0" w:space="0" w:color="auto"/>
            <w:left w:val="none" w:sz="0" w:space="0" w:color="auto"/>
            <w:bottom w:val="none" w:sz="0" w:space="0" w:color="auto"/>
            <w:right w:val="none" w:sz="0" w:space="0" w:color="auto"/>
          </w:divBdr>
        </w:div>
        <w:div w:id="459417821">
          <w:marLeft w:val="0"/>
          <w:marRight w:val="0"/>
          <w:marTop w:val="0"/>
          <w:marBottom w:val="0"/>
          <w:divBdr>
            <w:top w:val="none" w:sz="0" w:space="0" w:color="auto"/>
            <w:left w:val="none" w:sz="0" w:space="0" w:color="auto"/>
            <w:bottom w:val="none" w:sz="0" w:space="0" w:color="auto"/>
            <w:right w:val="none" w:sz="0" w:space="0" w:color="auto"/>
          </w:divBdr>
        </w:div>
        <w:div w:id="725373682">
          <w:marLeft w:val="0"/>
          <w:marRight w:val="0"/>
          <w:marTop w:val="0"/>
          <w:marBottom w:val="0"/>
          <w:divBdr>
            <w:top w:val="none" w:sz="0" w:space="0" w:color="auto"/>
            <w:left w:val="none" w:sz="0" w:space="0" w:color="auto"/>
            <w:bottom w:val="none" w:sz="0" w:space="0" w:color="auto"/>
            <w:right w:val="none" w:sz="0" w:space="0" w:color="auto"/>
          </w:divBdr>
        </w:div>
        <w:div w:id="896548731">
          <w:marLeft w:val="0"/>
          <w:marRight w:val="0"/>
          <w:marTop w:val="0"/>
          <w:marBottom w:val="0"/>
          <w:divBdr>
            <w:top w:val="none" w:sz="0" w:space="0" w:color="auto"/>
            <w:left w:val="none" w:sz="0" w:space="0" w:color="auto"/>
            <w:bottom w:val="none" w:sz="0" w:space="0" w:color="auto"/>
            <w:right w:val="none" w:sz="0" w:space="0" w:color="auto"/>
          </w:divBdr>
        </w:div>
        <w:div w:id="2021543957">
          <w:marLeft w:val="0"/>
          <w:marRight w:val="0"/>
          <w:marTop w:val="0"/>
          <w:marBottom w:val="0"/>
          <w:divBdr>
            <w:top w:val="none" w:sz="0" w:space="0" w:color="auto"/>
            <w:left w:val="none" w:sz="0" w:space="0" w:color="auto"/>
            <w:bottom w:val="none" w:sz="0" w:space="0" w:color="auto"/>
            <w:right w:val="none" w:sz="0" w:space="0" w:color="auto"/>
          </w:divBdr>
        </w:div>
        <w:div w:id="1643727240">
          <w:marLeft w:val="0"/>
          <w:marRight w:val="0"/>
          <w:marTop w:val="0"/>
          <w:marBottom w:val="0"/>
          <w:divBdr>
            <w:top w:val="none" w:sz="0" w:space="0" w:color="auto"/>
            <w:left w:val="none" w:sz="0" w:space="0" w:color="auto"/>
            <w:bottom w:val="none" w:sz="0" w:space="0" w:color="auto"/>
            <w:right w:val="none" w:sz="0" w:space="0" w:color="auto"/>
          </w:divBdr>
        </w:div>
        <w:div w:id="1943956265">
          <w:marLeft w:val="0"/>
          <w:marRight w:val="0"/>
          <w:marTop w:val="0"/>
          <w:marBottom w:val="0"/>
          <w:divBdr>
            <w:top w:val="none" w:sz="0" w:space="0" w:color="auto"/>
            <w:left w:val="none" w:sz="0" w:space="0" w:color="auto"/>
            <w:bottom w:val="none" w:sz="0" w:space="0" w:color="auto"/>
            <w:right w:val="none" w:sz="0" w:space="0" w:color="auto"/>
          </w:divBdr>
        </w:div>
      </w:divsChild>
    </w:div>
    <w:div w:id="934098442">
      <w:bodyDiv w:val="1"/>
      <w:marLeft w:val="0"/>
      <w:marRight w:val="0"/>
      <w:marTop w:val="0"/>
      <w:marBottom w:val="0"/>
      <w:divBdr>
        <w:top w:val="none" w:sz="0" w:space="0" w:color="auto"/>
        <w:left w:val="none" w:sz="0" w:space="0" w:color="auto"/>
        <w:bottom w:val="none" w:sz="0" w:space="0" w:color="auto"/>
        <w:right w:val="none" w:sz="0" w:space="0" w:color="auto"/>
      </w:divBdr>
    </w:div>
    <w:div w:id="938373809">
      <w:bodyDiv w:val="1"/>
      <w:marLeft w:val="0"/>
      <w:marRight w:val="0"/>
      <w:marTop w:val="0"/>
      <w:marBottom w:val="0"/>
      <w:divBdr>
        <w:top w:val="none" w:sz="0" w:space="0" w:color="auto"/>
        <w:left w:val="none" w:sz="0" w:space="0" w:color="auto"/>
        <w:bottom w:val="none" w:sz="0" w:space="0" w:color="auto"/>
        <w:right w:val="none" w:sz="0" w:space="0" w:color="auto"/>
      </w:divBdr>
    </w:div>
    <w:div w:id="1454666108">
      <w:bodyDiv w:val="1"/>
      <w:marLeft w:val="0"/>
      <w:marRight w:val="0"/>
      <w:marTop w:val="0"/>
      <w:marBottom w:val="0"/>
      <w:divBdr>
        <w:top w:val="none" w:sz="0" w:space="0" w:color="auto"/>
        <w:left w:val="none" w:sz="0" w:space="0" w:color="auto"/>
        <w:bottom w:val="none" w:sz="0" w:space="0" w:color="auto"/>
        <w:right w:val="none" w:sz="0" w:space="0" w:color="auto"/>
      </w:divBdr>
    </w:div>
    <w:div w:id="1493721632">
      <w:bodyDiv w:val="1"/>
      <w:marLeft w:val="0"/>
      <w:marRight w:val="0"/>
      <w:marTop w:val="0"/>
      <w:marBottom w:val="0"/>
      <w:divBdr>
        <w:top w:val="none" w:sz="0" w:space="0" w:color="auto"/>
        <w:left w:val="none" w:sz="0" w:space="0" w:color="auto"/>
        <w:bottom w:val="none" w:sz="0" w:space="0" w:color="auto"/>
        <w:right w:val="none" w:sz="0" w:space="0" w:color="auto"/>
      </w:divBdr>
      <w:divsChild>
        <w:div w:id="579681964">
          <w:marLeft w:val="0"/>
          <w:marRight w:val="0"/>
          <w:marTop w:val="0"/>
          <w:marBottom w:val="0"/>
          <w:divBdr>
            <w:top w:val="none" w:sz="0" w:space="0" w:color="auto"/>
            <w:left w:val="none" w:sz="0" w:space="0" w:color="auto"/>
            <w:bottom w:val="none" w:sz="0" w:space="0" w:color="auto"/>
            <w:right w:val="none" w:sz="0" w:space="0" w:color="auto"/>
          </w:divBdr>
          <w:divsChild>
            <w:div w:id="601182561">
              <w:marLeft w:val="0"/>
              <w:marRight w:val="0"/>
              <w:marTop w:val="0"/>
              <w:marBottom w:val="0"/>
              <w:divBdr>
                <w:top w:val="none" w:sz="0" w:space="0" w:color="auto"/>
                <w:left w:val="none" w:sz="0" w:space="0" w:color="auto"/>
                <w:bottom w:val="none" w:sz="0" w:space="0" w:color="auto"/>
                <w:right w:val="none" w:sz="0" w:space="0" w:color="auto"/>
              </w:divBdr>
              <w:divsChild>
                <w:div w:id="20535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7123">
      <w:bodyDiv w:val="1"/>
      <w:marLeft w:val="0"/>
      <w:marRight w:val="0"/>
      <w:marTop w:val="0"/>
      <w:marBottom w:val="0"/>
      <w:divBdr>
        <w:top w:val="none" w:sz="0" w:space="0" w:color="auto"/>
        <w:left w:val="none" w:sz="0" w:space="0" w:color="auto"/>
        <w:bottom w:val="none" w:sz="0" w:space="0" w:color="auto"/>
        <w:right w:val="none" w:sz="0" w:space="0" w:color="auto"/>
      </w:divBdr>
    </w:div>
    <w:div w:id="1616323788">
      <w:bodyDiv w:val="1"/>
      <w:marLeft w:val="0"/>
      <w:marRight w:val="0"/>
      <w:marTop w:val="0"/>
      <w:marBottom w:val="0"/>
      <w:divBdr>
        <w:top w:val="none" w:sz="0" w:space="0" w:color="auto"/>
        <w:left w:val="none" w:sz="0" w:space="0" w:color="auto"/>
        <w:bottom w:val="none" w:sz="0" w:space="0" w:color="auto"/>
        <w:right w:val="none" w:sz="0" w:space="0" w:color="auto"/>
      </w:divBdr>
    </w:div>
    <w:div w:id="1663702235">
      <w:bodyDiv w:val="1"/>
      <w:marLeft w:val="0"/>
      <w:marRight w:val="0"/>
      <w:marTop w:val="0"/>
      <w:marBottom w:val="0"/>
      <w:divBdr>
        <w:top w:val="none" w:sz="0" w:space="0" w:color="auto"/>
        <w:left w:val="none" w:sz="0" w:space="0" w:color="auto"/>
        <w:bottom w:val="none" w:sz="0" w:space="0" w:color="auto"/>
        <w:right w:val="none" w:sz="0" w:space="0" w:color="auto"/>
      </w:divBdr>
      <w:divsChild>
        <w:div w:id="1304042088">
          <w:marLeft w:val="0"/>
          <w:marRight w:val="0"/>
          <w:marTop w:val="0"/>
          <w:marBottom w:val="0"/>
          <w:divBdr>
            <w:top w:val="none" w:sz="0" w:space="0" w:color="auto"/>
            <w:left w:val="none" w:sz="0" w:space="0" w:color="auto"/>
            <w:bottom w:val="none" w:sz="0" w:space="0" w:color="auto"/>
            <w:right w:val="none" w:sz="0" w:space="0" w:color="auto"/>
          </w:divBdr>
        </w:div>
        <w:div w:id="317928094">
          <w:marLeft w:val="0"/>
          <w:marRight w:val="0"/>
          <w:marTop w:val="0"/>
          <w:marBottom w:val="0"/>
          <w:divBdr>
            <w:top w:val="none" w:sz="0" w:space="0" w:color="auto"/>
            <w:left w:val="none" w:sz="0" w:space="0" w:color="auto"/>
            <w:bottom w:val="none" w:sz="0" w:space="0" w:color="auto"/>
            <w:right w:val="none" w:sz="0" w:space="0" w:color="auto"/>
          </w:divBdr>
        </w:div>
        <w:div w:id="1628662425">
          <w:marLeft w:val="0"/>
          <w:marRight w:val="0"/>
          <w:marTop w:val="0"/>
          <w:marBottom w:val="0"/>
          <w:divBdr>
            <w:top w:val="none" w:sz="0" w:space="0" w:color="auto"/>
            <w:left w:val="none" w:sz="0" w:space="0" w:color="auto"/>
            <w:bottom w:val="none" w:sz="0" w:space="0" w:color="auto"/>
            <w:right w:val="none" w:sz="0" w:space="0" w:color="auto"/>
          </w:divBdr>
        </w:div>
        <w:div w:id="578366269">
          <w:marLeft w:val="0"/>
          <w:marRight w:val="0"/>
          <w:marTop w:val="0"/>
          <w:marBottom w:val="0"/>
          <w:divBdr>
            <w:top w:val="none" w:sz="0" w:space="0" w:color="auto"/>
            <w:left w:val="none" w:sz="0" w:space="0" w:color="auto"/>
            <w:bottom w:val="none" w:sz="0" w:space="0" w:color="auto"/>
            <w:right w:val="none" w:sz="0" w:space="0" w:color="auto"/>
          </w:divBdr>
        </w:div>
        <w:div w:id="1630932553">
          <w:marLeft w:val="0"/>
          <w:marRight w:val="0"/>
          <w:marTop w:val="0"/>
          <w:marBottom w:val="0"/>
          <w:divBdr>
            <w:top w:val="none" w:sz="0" w:space="0" w:color="auto"/>
            <w:left w:val="none" w:sz="0" w:space="0" w:color="auto"/>
            <w:bottom w:val="none" w:sz="0" w:space="0" w:color="auto"/>
            <w:right w:val="none" w:sz="0" w:space="0" w:color="auto"/>
          </w:divBdr>
        </w:div>
        <w:div w:id="271018831">
          <w:marLeft w:val="0"/>
          <w:marRight w:val="0"/>
          <w:marTop w:val="0"/>
          <w:marBottom w:val="0"/>
          <w:divBdr>
            <w:top w:val="none" w:sz="0" w:space="0" w:color="auto"/>
            <w:left w:val="none" w:sz="0" w:space="0" w:color="auto"/>
            <w:bottom w:val="none" w:sz="0" w:space="0" w:color="auto"/>
            <w:right w:val="none" w:sz="0" w:space="0" w:color="auto"/>
          </w:divBdr>
        </w:div>
        <w:div w:id="1771273079">
          <w:marLeft w:val="0"/>
          <w:marRight w:val="0"/>
          <w:marTop w:val="0"/>
          <w:marBottom w:val="0"/>
          <w:divBdr>
            <w:top w:val="none" w:sz="0" w:space="0" w:color="auto"/>
            <w:left w:val="none" w:sz="0" w:space="0" w:color="auto"/>
            <w:bottom w:val="none" w:sz="0" w:space="0" w:color="auto"/>
            <w:right w:val="none" w:sz="0" w:space="0" w:color="auto"/>
          </w:divBdr>
        </w:div>
        <w:div w:id="1134562505">
          <w:marLeft w:val="0"/>
          <w:marRight w:val="0"/>
          <w:marTop w:val="0"/>
          <w:marBottom w:val="0"/>
          <w:divBdr>
            <w:top w:val="none" w:sz="0" w:space="0" w:color="auto"/>
            <w:left w:val="none" w:sz="0" w:space="0" w:color="auto"/>
            <w:bottom w:val="none" w:sz="0" w:space="0" w:color="auto"/>
            <w:right w:val="none" w:sz="0" w:space="0" w:color="auto"/>
          </w:divBdr>
        </w:div>
        <w:div w:id="119884647">
          <w:marLeft w:val="0"/>
          <w:marRight w:val="0"/>
          <w:marTop w:val="0"/>
          <w:marBottom w:val="0"/>
          <w:divBdr>
            <w:top w:val="none" w:sz="0" w:space="0" w:color="auto"/>
            <w:left w:val="none" w:sz="0" w:space="0" w:color="auto"/>
            <w:bottom w:val="none" w:sz="0" w:space="0" w:color="auto"/>
            <w:right w:val="none" w:sz="0" w:space="0" w:color="auto"/>
          </w:divBdr>
        </w:div>
        <w:div w:id="1297099404">
          <w:marLeft w:val="0"/>
          <w:marRight w:val="0"/>
          <w:marTop w:val="0"/>
          <w:marBottom w:val="0"/>
          <w:divBdr>
            <w:top w:val="none" w:sz="0" w:space="0" w:color="auto"/>
            <w:left w:val="none" w:sz="0" w:space="0" w:color="auto"/>
            <w:bottom w:val="none" w:sz="0" w:space="0" w:color="auto"/>
            <w:right w:val="none" w:sz="0" w:space="0" w:color="auto"/>
          </w:divBdr>
        </w:div>
        <w:div w:id="1130053278">
          <w:marLeft w:val="0"/>
          <w:marRight w:val="0"/>
          <w:marTop w:val="0"/>
          <w:marBottom w:val="0"/>
          <w:divBdr>
            <w:top w:val="none" w:sz="0" w:space="0" w:color="auto"/>
            <w:left w:val="none" w:sz="0" w:space="0" w:color="auto"/>
            <w:bottom w:val="none" w:sz="0" w:space="0" w:color="auto"/>
            <w:right w:val="none" w:sz="0" w:space="0" w:color="auto"/>
          </w:divBdr>
        </w:div>
        <w:div w:id="1353265596">
          <w:marLeft w:val="0"/>
          <w:marRight w:val="0"/>
          <w:marTop w:val="0"/>
          <w:marBottom w:val="0"/>
          <w:divBdr>
            <w:top w:val="none" w:sz="0" w:space="0" w:color="auto"/>
            <w:left w:val="none" w:sz="0" w:space="0" w:color="auto"/>
            <w:bottom w:val="none" w:sz="0" w:space="0" w:color="auto"/>
            <w:right w:val="none" w:sz="0" w:space="0" w:color="auto"/>
          </w:divBdr>
        </w:div>
        <w:div w:id="513153926">
          <w:marLeft w:val="0"/>
          <w:marRight w:val="0"/>
          <w:marTop w:val="0"/>
          <w:marBottom w:val="0"/>
          <w:divBdr>
            <w:top w:val="none" w:sz="0" w:space="0" w:color="auto"/>
            <w:left w:val="none" w:sz="0" w:space="0" w:color="auto"/>
            <w:bottom w:val="none" w:sz="0" w:space="0" w:color="auto"/>
            <w:right w:val="none" w:sz="0" w:space="0" w:color="auto"/>
          </w:divBdr>
        </w:div>
        <w:div w:id="2103797740">
          <w:marLeft w:val="0"/>
          <w:marRight w:val="0"/>
          <w:marTop w:val="0"/>
          <w:marBottom w:val="0"/>
          <w:divBdr>
            <w:top w:val="none" w:sz="0" w:space="0" w:color="auto"/>
            <w:left w:val="none" w:sz="0" w:space="0" w:color="auto"/>
            <w:bottom w:val="none" w:sz="0" w:space="0" w:color="auto"/>
            <w:right w:val="none" w:sz="0" w:space="0" w:color="auto"/>
          </w:divBdr>
        </w:div>
        <w:div w:id="1896548823">
          <w:marLeft w:val="0"/>
          <w:marRight w:val="0"/>
          <w:marTop w:val="0"/>
          <w:marBottom w:val="0"/>
          <w:divBdr>
            <w:top w:val="none" w:sz="0" w:space="0" w:color="auto"/>
            <w:left w:val="none" w:sz="0" w:space="0" w:color="auto"/>
            <w:bottom w:val="none" w:sz="0" w:space="0" w:color="auto"/>
            <w:right w:val="none" w:sz="0" w:space="0" w:color="auto"/>
          </w:divBdr>
        </w:div>
        <w:div w:id="337465084">
          <w:marLeft w:val="0"/>
          <w:marRight w:val="0"/>
          <w:marTop w:val="0"/>
          <w:marBottom w:val="0"/>
          <w:divBdr>
            <w:top w:val="none" w:sz="0" w:space="0" w:color="auto"/>
            <w:left w:val="none" w:sz="0" w:space="0" w:color="auto"/>
            <w:bottom w:val="none" w:sz="0" w:space="0" w:color="auto"/>
            <w:right w:val="none" w:sz="0" w:space="0" w:color="auto"/>
          </w:divBdr>
        </w:div>
        <w:div w:id="1181820677">
          <w:marLeft w:val="0"/>
          <w:marRight w:val="0"/>
          <w:marTop w:val="0"/>
          <w:marBottom w:val="0"/>
          <w:divBdr>
            <w:top w:val="none" w:sz="0" w:space="0" w:color="auto"/>
            <w:left w:val="none" w:sz="0" w:space="0" w:color="auto"/>
            <w:bottom w:val="none" w:sz="0" w:space="0" w:color="auto"/>
            <w:right w:val="none" w:sz="0" w:space="0" w:color="auto"/>
          </w:divBdr>
        </w:div>
        <w:div w:id="1863205866">
          <w:marLeft w:val="0"/>
          <w:marRight w:val="0"/>
          <w:marTop w:val="0"/>
          <w:marBottom w:val="0"/>
          <w:divBdr>
            <w:top w:val="none" w:sz="0" w:space="0" w:color="auto"/>
            <w:left w:val="none" w:sz="0" w:space="0" w:color="auto"/>
            <w:bottom w:val="none" w:sz="0" w:space="0" w:color="auto"/>
            <w:right w:val="none" w:sz="0" w:space="0" w:color="auto"/>
          </w:divBdr>
        </w:div>
        <w:div w:id="1999990289">
          <w:marLeft w:val="0"/>
          <w:marRight w:val="0"/>
          <w:marTop w:val="0"/>
          <w:marBottom w:val="0"/>
          <w:divBdr>
            <w:top w:val="none" w:sz="0" w:space="0" w:color="auto"/>
            <w:left w:val="none" w:sz="0" w:space="0" w:color="auto"/>
            <w:bottom w:val="none" w:sz="0" w:space="0" w:color="auto"/>
            <w:right w:val="none" w:sz="0" w:space="0" w:color="auto"/>
          </w:divBdr>
        </w:div>
        <w:div w:id="515268340">
          <w:marLeft w:val="0"/>
          <w:marRight w:val="0"/>
          <w:marTop w:val="0"/>
          <w:marBottom w:val="0"/>
          <w:divBdr>
            <w:top w:val="none" w:sz="0" w:space="0" w:color="auto"/>
            <w:left w:val="none" w:sz="0" w:space="0" w:color="auto"/>
            <w:bottom w:val="none" w:sz="0" w:space="0" w:color="auto"/>
            <w:right w:val="none" w:sz="0" w:space="0" w:color="auto"/>
          </w:divBdr>
        </w:div>
        <w:div w:id="1798332527">
          <w:marLeft w:val="0"/>
          <w:marRight w:val="0"/>
          <w:marTop w:val="0"/>
          <w:marBottom w:val="0"/>
          <w:divBdr>
            <w:top w:val="none" w:sz="0" w:space="0" w:color="auto"/>
            <w:left w:val="none" w:sz="0" w:space="0" w:color="auto"/>
            <w:bottom w:val="none" w:sz="0" w:space="0" w:color="auto"/>
            <w:right w:val="none" w:sz="0" w:space="0" w:color="auto"/>
          </w:divBdr>
        </w:div>
        <w:div w:id="354044798">
          <w:marLeft w:val="0"/>
          <w:marRight w:val="0"/>
          <w:marTop w:val="0"/>
          <w:marBottom w:val="0"/>
          <w:divBdr>
            <w:top w:val="none" w:sz="0" w:space="0" w:color="auto"/>
            <w:left w:val="none" w:sz="0" w:space="0" w:color="auto"/>
            <w:bottom w:val="none" w:sz="0" w:space="0" w:color="auto"/>
            <w:right w:val="none" w:sz="0" w:space="0" w:color="auto"/>
          </w:divBdr>
        </w:div>
        <w:div w:id="1088304679">
          <w:marLeft w:val="0"/>
          <w:marRight w:val="0"/>
          <w:marTop w:val="0"/>
          <w:marBottom w:val="0"/>
          <w:divBdr>
            <w:top w:val="none" w:sz="0" w:space="0" w:color="auto"/>
            <w:left w:val="none" w:sz="0" w:space="0" w:color="auto"/>
            <w:bottom w:val="none" w:sz="0" w:space="0" w:color="auto"/>
            <w:right w:val="none" w:sz="0" w:space="0" w:color="auto"/>
          </w:divBdr>
        </w:div>
        <w:div w:id="187648777">
          <w:marLeft w:val="0"/>
          <w:marRight w:val="0"/>
          <w:marTop w:val="0"/>
          <w:marBottom w:val="0"/>
          <w:divBdr>
            <w:top w:val="none" w:sz="0" w:space="0" w:color="auto"/>
            <w:left w:val="none" w:sz="0" w:space="0" w:color="auto"/>
            <w:bottom w:val="none" w:sz="0" w:space="0" w:color="auto"/>
            <w:right w:val="none" w:sz="0" w:space="0" w:color="auto"/>
          </w:divBdr>
        </w:div>
        <w:div w:id="745152629">
          <w:marLeft w:val="0"/>
          <w:marRight w:val="0"/>
          <w:marTop w:val="0"/>
          <w:marBottom w:val="0"/>
          <w:divBdr>
            <w:top w:val="none" w:sz="0" w:space="0" w:color="auto"/>
            <w:left w:val="none" w:sz="0" w:space="0" w:color="auto"/>
            <w:bottom w:val="none" w:sz="0" w:space="0" w:color="auto"/>
            <w:right w:val="none" w:sz="0" w:space="0" w:color="auto"/>
          </w:divBdr>
        </w:div>
        <w:div w:id="761725217">
          <w:marLeft w:val="0"/>
          <w:marRight w:val="0"/>
          <w:marTop w:val="0"/>
          <w:marBottom w:val="0"/>
          <w:divBdr>
            <w:top w:val="none" w:sz="0" w:space="0" w:color="auto"/>
            <w:left w:val="none" w:sz="0" w:space="0" w:color="auto"/>
            <w:bottom w:val="none" w:sz="0" w:space="0" w:color="auto"/>
            <w:right w:val="none" w:sz="0" w:space="0" w:color="auto"/>
          </w:divBdr>
        </w:div>
        <w:div w:id="1230651952">
          <w:marLeft w:val="0"/>
          <w:marRight w:val="0"/>
          <w:marTop w:val="0"/>
          <w:marBottom w:val="0"/>
          <w:divBdr>
            <w:top w:val="none" w:sz="0" w:space="0" w:color="auto"/>
            <w:left w:val="none" w:sz="0" w:space="0" w:color="auto"/>
            <w:bottom w:val="none" w:sz="0" w:space="0" w:color="auto"/>
            <w:right w:val="none" w:sz="0" w:space="0" w:color="auto"/>
          </w:divBdr>
        </w:div>
        <w:div w:id="897592417">
          <w:marLeft w:val="0"/>
          <w:marRight w:val="0"/>
          <w:marTop w:val="0"/>
          <w:marBottom w:val="0"/>
          <w:divBdr>
            <w:top w:val="none" w:sz="0" w:space="0" w:color="auto"/>
            <w:left w:val="none" w:sz="0" w:space="0" w:color="auto"/>
            <w:bottom w:val="none" w:sz="0" w:space="0" w:color="auto"/>
            <w:right w:val="none" w:sz="0" w:space="0" w:color="auto"/>
          </w:divBdr>
        </w:div>
        <w:div w:id="264729343">
          <w:marLeft w:val="0"/>
          <w:marRight w:val="0"/>
          <w:marTop w:val="0"/>
          <w:marBottom w:val="0"/>
          <w:divBdr>
            <w:top w:val="none" w:sz="0" w:space="0" w:color="auto"/>
            <w:left w:val="none" w:sz="0" w:space="0" w:color="auto"/>
            <w:bottom w:val="none" w:sz="0" w:space="0" w:color="auto"/>
            <w:right w:val="none" w:sz="0" w:space="0" w:color="auto"/>
          </w:divBdr>
        </w:div>
        <w:div w:id="1278639693">
          <w:marLeft w:val="0"/>
          <w:marRight w:val="0"/>
          <w:marTop w:val="0"/>
          <w:marBottom w:val="0"/>
          <w:divBdr>
            <w:top w:val="none" w:sz="0" w:space="0" w:color="auto"/>
            <w:left w:val="none" w:sz="0" w:space="0" w:color="auto"/>
            <w:bottom w:val="none" w:sz="0" w:space="0" w:color="auto"/>
            <w:right w:val="none" w:sz="0" w:space="0" w:color="auto"/>
          </w:divBdr>
        </w:div>
        <w:div w:id="1882547768">
          <w:marLeft w:val="0"/>
          <w:marRight w:val="0"/>
          <w:marTop w:val="0"/>
          <w:marBottom w:val="0"/>
          <w:divBdr>
            <w:top w:val="none" w:sz="0" w:space="0" w:color="auto"/>
            <w:left w:val="none" w:sz="0" w:space="0" w:color="auto"/>
            <w:bottom w:val="none" w:sz="0" w:space="0" w:color="auto"/>
            <w:right w:val="none" w:sz="0" w:space="0" w:color="auto"/>
          </w:divBdr>
        </w:div>
        <w:div w:id="518740673">
          <w:marLeft w:val="0"/>
          <w:marRight w:val="0"/>
          <w:marTop w:val="0"/>
          <w:marBottom w:val="0"/>
          <w:divBdr>
            <w:top w:val="none" w:sz="0" w:space="0" w:color="auto"/>
            <w:left w:val="none" w:sz="0" w:space="0" w:color="auto"/>
            <w:bottom w:val="none" w:sz="0" w:space="0" w:color="auto"/>
            <w:right w:val="none" w:sz="0" w:space="0" w:color="auto"/>
          </w:divBdr>
        </w:div>
        <w:div w:id="800264211">
          <w:marLeft w:val="0"/>
          <w:marRight w:val="0"/>
          <w:marTop w:val="0"/>
          <w:marBottom w:val="0"/>
          <w:divBdr>
            <w:top w:val="none" w:sz="0" w:space="0" w:color="auto"/>
            <w:left w:val="none" w:sz="0" w:space="0" w:color="auto"/>
            <w:bottom w:val="none" w:sz="0" w:space="0" w:color="auto"/>
            <w:right w:val="none" w:sz="0" w:space="0" w:color="auto"/>
          </w:divBdr>
        </w:div>
        <w:div w:id="673413745">
          <w:marLeft w:val="0"/>
          <w:marRight w:val="0"/>
          <w:marTop w:val="0"/>
          <w:marBottom w:val="0"/>
          <w:divBdr>
            <w:top w:val="none" w:sz="0" w:space="0" w:color="auto"/>
            <w:left w:val="none" w:sz="0" w:space="0" w:color="auto"/>
            <w:bottom w:val="none" w:sz="0" w:space="0" w:color="auto"/>
            <w:right w:val="none" w:sz="0" w:space="0" w:color="auto"/>
          </w:divBdr>
        </w:div>
        <w:div w:id="1748072323">
          <w:marLeft w:val="0"/>
          <w:marRight w:val="0"/>
          <w:marTop w:val="0"/>
          <w:marBottom w:val="0"/>
          <w:divBdr>
            <w:top w:val="none" w:sz="0" w:space="0" w:color="auto"/>
            <w:left w:val="none" w:sz="0" w:space="0" w:color="auto"/>
            <w:bottom w:val="none" w:sz="0" w:space="0" w:color="auto"/>
            <w:right w:val="none" w:sz="0" w:space="0" w:color="auto"/>
          </w:divBdr>
        </w:div>
        <w:div w:id="296377618">
          <w:marLeft w:val="0"/>
          <w:marRight w:val="0"/>
          <w:marTop w:val="0"/>
          <w:marBottom w:val="0"/>
          <w:divBdr>
            <w:top w:val="none" w:sz="0" w:space="0" w:color="auto"/>
            <w:left w:val="none" w:sz="0" w:space="0" w:color="auto"/>
            <w:bottom w:val="none" w:sz="0" w:space="0" w:color="auto"/>
            <w:right w:val="none" w:sz="0" w:space="0" w:color="auto"/>
          </w:divBdr>
        </w:div>
        <w:div w:id="816917725">
          <w:marLeft w:val="0"/>
          <w:marRight w:val="0"/>
          <w:marTop w:val="0"/>
          <w:marBottom w:val="0"/>
          <w:divBdr>
            <w:top w:val="none" w:sz="0" w:space="0" w:color="auto"/>
            <w:left w:val="none" w:sz="0" w:space="0" w:color="auto"/>
            <w:bottom w:val="none" w:sz="0" w:space="0" w:color="auto"/>
            <w:right w:val="none" w:sz="0" w:space="0" w:color="auto"/>
          </w:divBdr>
        </w:div>
        <w:div w:id="830029275">
          <w:marLeft w:val="0"/>
          <w:marRight w:val="0"/>
          <w:marTop w:val="0"/>
          <w:marBottom w:val="0"/>
          <w:divBdr>
            <w:top w:val="none" w:sz="0" w:space="0" w:color="auto"/>
            <w:left w:val="none" w:sz="0" w:space="0" w:color="auto"/>
            <w:bottom w:val="none" w:sz="0" w:space="0" w:color="auto"/>
            <w:right w:val="none" w:sz="0" w:space="0" w:color="auto"/>
          </w:divBdr>
        </w:div>
        <w:div w:id="146674023">
          <w:marLeft w:val="0"/>
          <w:marRight w:val="0"/>
          <w:marTop w:val="0"/>
          <w:marBottom w:val="0"/>
          <w:divBdr>
            <w:top w:val="none" w:sz="0" w:space="0" w:color="auto"/>
            <w:left w:val="none" w:sz="0" w:space="0" w:color="auto"/>
            <w:bottom w:val="none" w:sz="0" w:space="0" w:color="auto"/>
            <w:right w:val="none" w:sz="0" w:space="0" w:color="auto"/>
          </w:divBdr>
        </w:div>
        <w:div w:id="420218831">
          <w:marLeft w:val="0"/>
          <w:marRight w:val="0"/>
          <w:marTop w:val="0"/>
          <w:marBottom w:val="0"/>
          <w:divBdr>
            <w:top w:val="none" w:sz="0" w:space="0" w:color="auto"/>
            <w:left w:val="none" w:sz="0" w:space="0" w:color="auto"/>
            <w:bottom w:val="none" w:sz="0" w:space="0" w:color="auto"/>
            <w:right w:val="none" w:sz="0" w:space="0" w:color="auto"/>
          </w:divBdr>
        </w:div>
        <w:div w:id="74268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scb.org.uk"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cie.org.uk/publications/adultsafeguardinglondon/index.asp" TargetMode="External"/><Relationship Id="rId17" Type="http://schemas.openxmlformats.org/officeDocument/2006/relationships/hyperlink" Target="https://www.gov.uk/government/uploads/system/uploads/attachment_data/file/420963/APVA.pdf" TargetMode="External"/><Relationship Id="rId2" Type="http://schemas.openxmlformats.org/officeDocument/2006/relationships/numbering" Target="numbering.xml"/><Relationship Id="rId16" Type="http://schemas.openxmlformats.org/officeDocument/2006/relationships/hyperlink" Target="http://www.londoncp.co.uk/chapters/ch_harm_others.html" TargetMode="External"/><Relationship Id="rId20" Type="http://schemas.openxmlformats.org/officeDocument/2006/relationships/hyperlink" Target="http://www.klsettlemen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donscb.gov.uk/" TargetMode="External"/><Relationship Id="rId5" Type="http://schemas.openxmlformats.org/officeDocument/2006/relationships/webSettings" Target="webSettings.xml"/><Relationship Id="rId15" Type="http://schemas.openxmlformats.org/officeDocument/2006/relationships/hyperlink" Target="mailto:help@nspcc.org.uk" TargetMode="External"/><Relationship Id="rId23" Type="http://schemas.openxmlformats.org/officeDocument/2006/relationships/theme" Target="theme/theme1.xml"/><Relationship Id="rId10" Type="http://schemas.openxmlformats.org/officeDocument/2006/relationships/hyperlink" Target="http://www.klsettlement.org.uk" TargetMode="External"/><Relationship Id="rId19" Type="http://schemas.openxmlformats.org/officeDocument/2006/relationships/hyperlink" Target="mailto:aaron@klsettlement.org.uk" TargetMode="External"/><Relationship Id="rId4" Type="http://schemas.openxmlformats.org/officeDocument/2006/relationships/settings" Target="settings.xml"/><Relationship Id="rId9" Type="http://schemas.openxmlformats.org/officeDocument/2006/relationships/hyperlink" Target="http://www.klsettlement.org.uk" TargetMode="External"/><Relationship Id="rId14" Type="http://schemas.openxmlformats.org/officeDocument/2006/relationships/hyperlink" Target="https://learning.nspcc.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96D80-3F3F-4584-A55A-4D839A70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8962</Words>
  <Characters>51090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Katherine Low Settlement</Company>
  <LinksUpToDate>false</LinksUpToDate>
  <CharactersWithSpaces>59933</CharactersWithSpaces>
  <SharedDoc>false</SharedDoc>
  <HLinks>
    <vt:vector size="6" baseType="variant">
      <vt:variant>
        <vt:i4>3211300</vt:i4>
      </vt:variant>
      <vt:variant>
        <vt:i4>0</vt:i4>
      </vt:variant>
      <vt:variant>
        <vt:i4>0</vt:i4>
      </vt:variant>
      <vt:variant>
        <vt:i4>5</vt:i4>
      </vt:variant>
      <vt:variant>
        <vt:lpwstr>http://www.klsettlement.org.uk/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Frostick</dc:creator>
  <cp:keywords/>
  <cp:lastModifiedBy>Aaron  Barbour</cp:lastModifiedBy>
  <cp:revision>5</cp:revision>
  <cp:lastPrinted>2014-08-08T13:48:00Z</cp:lastPrinted>
  <dcterms:created xsi:type="dcterms:W3CDTF">2022-08-31T14:27:00Z</dcterms:created>
  <dcterms:modified xsi:type="dcterms:W3CDTF">2022-10-04T09:24:00Z</dcterms:modified>
</cp:coreProperties>
</file>